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77A61" w14:textId="48A87768" w:rsidR="00B3196B" w:rsidRPr="00EC1D92" w:rsidRDefault="0061362A" w:rsidP="00EC1D92">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lt-LT"/>
        </w:rPr>
      </w:pPr>
      <w:bookmarkStart w:id="0" w:name="_GoBack"/>
      <w:bookmarkEnd w:id="0"/>
      <w:r>
        <w:rPr>
          <w:rFonts w:ascii="Times New Roman" w:eastAsia="Times New Roman" w:hAnsi="Times New Roman" w:cs="Times New Roman"/>
          <w:b/>
          <w:sz w:val="24"/>
          <w:szCs w:val="24"/>
          <w:lang w:eastAsia="lt-LT"/>
        </w:rPr>
        <w:t xml:space="preserve">                                         </w:t>
      </w:r>
      <w:r w:rsidR="00EC1D92">
        <w:rPr>
          <w:rFonts w:ascii="Times New Roman" w:eastAsia="Times New Roman" w:hAnsi="Times New Roman" w:cs="Times New Roman"/>
          <w:b/>
          <w:sz w:val="24"/>
          <w:szCs w:val="24"/>
          <w:lang w:eastAsia="lt-LT"/>
        </w:rPr>
        <w:t xml:space="preserve">                                                                 </w:t>
      </w:r>
    </w:p>
    <w:p w14:paraId="06DEB35C" w14:textId="77777777" w:rsidR="00B3196B" w:rsidRPr="00B3196B" w:rsidRDefault="0061362A" w:rsidP="0061362A">
      <w:pPr>
        <w:tabs>
          <w:tab w:val="left" w:pos="14656"/>
        </w:tabs>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   </w:t>
      </w:r>
      <w:r w:rsidRPr="00B3196B">
        <w:rPr>
          <w:rFonts w:ascii="Times New Roman" w:eastAsia="Times New Roman" w:hAnsi="Times New Roman" w:cs="Times New Roman"/>
          <w:b/>
          <w:sz w:val="24"/>
          <w:szCs w:val="24"/>
          <w:lang w:eastAsia="lt-LT"/>
        </w:rPr>
        <w:t>Raseinių meno mokykla</w:t>
      </w:r>
      <w:r>
        <w:rPr>
          <w:rFonts w:ascii="Times New Roman" w:eastAsia="Times New Roman" w:hAnsi="Times New Roman" w:cs="Times New Roman"/>
          <w:b/>
          <w:sz w:val="24"/>
          <w:szCs w:val="24"/>
          <w:lang w:eastAsia="lt-LT"/>
        </w:rPr>
        <w:t xml:space="preserve">                                                                   </w:t>
      </w:r>
    </w:p>
    <w:p w14:paraId="289374EA" w14:textId="77777777" w:rsidR="00F9619D" w:rsidRDefault="00B3196B" w:rsidP="00B3196B">
      <w:pPr>
        <w:tabs>
          <w:tab w:val="left" w:pos="14656"/>
        </w:tabs>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0"/>
          <w:szCs w:val="20"/>
          <w:lang w:eastAsia="lt-LT"/>
        </w:rPr>
        <w:t>švietimo įstaigos pavadinimas</w:t>
      </w:r>
    </w:p>
    <w:p w14:paraId="3BF8FA18" w14:textId="77777777" w:rsidR="00B3196B" w:rsidRPr="00B10358" w:rsidRDefault="00F9619D" w:rsidP="00B3196B">
      <w:pPr>
        <w:tabs>
          <w:tab w:val="left" w:pos="14656"/>
        </w:tabs>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sz w:val="24"/>
          <w:szCs w:val="24"/>
          <w:lang w:eastAsia="lt-LT"/>
        </w:rPr>
        <w:t xml:space="preserve"> </w:t>
      </w:r>
      <w:r w:rsidR="00B3196B" w:rsidRPr="00B10358">
        <w:rPr>
          <w:rFonts w:ascii="Times New Roman" w:eastAsia="Times New Roman" w:hAnsi="Times New Roman" w:cs="Times New Roman"/>
          <w:b/>
          <w:sz w:val="24"/>
          <w:szCs w:val="24"/>
          <w:lang w:eastAsia="lt-LT"/>
        </w:rPr>
        <w:t xml:space="preserve">Albina </w:t>
      </w:r>
      <w:proofErr w:type="spellStart"/>
      <w:r w:rsidR="00B3196B" w:rsidRPr="00B10358">
        <w:rPr>
          <w:rFonts w:ascii="Times New Roman" w:eastAsia="Times New Roman" w:hAnsi="Times New Roman" w:cs="Times New Roman"/>
          <w:b/>
          <w:sz w:val="24"/>
          <w:szCs w:val="24"/>
          <w:lang w:eastAsia="lt-LT"/>
        </w:rPr>
        <w:t>Damašauskienė</w:t>
      </w:r>
      <w:proofErr w:type="spellEnd"/>
      <w:r w:rsidR="00B3196B" w:rsidRPr="00B10358">
        <w:rPr>
          <w:rFonts w:ascii="Times New Roman" w:eastAsia="Times New Roman" w:hAnsi="Times New Roman" w:cs="Times New Roman"/>
          <w:b/>
          <w:sz w:val="24"/>
          <w:szCs w:val="24"/>
          <w:lang w:eastAsia="lt-LT"/>
        </w:rPr>
        <w:t xml:space="preserve"> </w:t>
      </w:r>
    </w:p>
    <w:p w14:paraId="599F3053"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0"/>
          <w:szCs w:val="20"/>
          <w:lang w:eastAsia="lt-LT"/>
        </w:rPr>
        <w:t>(švietimo įstaigos vadovo vardas ir pavardė)</w:t>
      </w:r>
    </w:p>
    <w:p w14:paraId="4B0DD68A"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METŲ VEIKLOS ATASKAITA</w:t>
      </w:r>
    </w:p>
    <w:p w14:paraId="6CEC45AB" w14:textId="77777777" w:rsidR="00B10358" w:rsidRDefault="00B10358" w:rsidP="00737591">
      <w:pPr>
        <w:tabs>
          <w:tab w:val="left" w:pos="284"/>
          <w:tab w:val="left" w:pos="426"/>
        </w:tabs>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3ADAAF8" w14:textId="2FB1A733" w:rsidR="00B3196B" w:rsidRPr="00B3196B" w:rsidRDefault="00B3196B" w:rsidP="00A96978">
      <w:pPr>
        <w:tabs>
          <w:tab w:val="left" w:pos="284"/>
          <w:tab w:val="left" w:pos="426"/>
        </w:tabs>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4"/>
          <w:szCs w:val="24"/>
          <w:lang w:eastAsia="lt-LT"/>
        </w:rPr>
        <w:t>20</w:t>
      </w:r>
      <w:r w:rsidR="00453051">
        <w:rPr>
          <w:rFonts w:ascii="Times New Roman" w:eastAsia="Times New Roman" w:hAnsi="Times New Roman" w:cs="Times New Roman"/>
          <w:sz w:val="24"/>
          <w:szCs w:val="24"/>
          <w:lang w:eastAsia="lt-LT"/>
        </w:rPr>
        <w:t>20</w:t>
      </w:r>
      <w:r w:rsidRPr="00B3196B">
        <w:rPr>
          <w:rFonts w:ascii="Times New Roman" w:eastAsia="Times New Roman" w:hAnsi="Times New Roman" w:cs="Times New Roman"/>
          <w:sz w:val="24"/>
          <w:szCs w:val="24"/>
          <w:lang w:eastAsia="lt-LT"/>
        </w:rPr>
        <w:t>-01-</w:t>
      </w:r>
      <w:r w:rsidR="00205683">
        <w:rPr>
          <w:rFonts w:ascii="Times New Roman" w:eastAsia="Times New Roman" w:hAnsi="Times New Roman" w:cs="Times New Roman"/>
          <w:sz w:val="24"/>
          <w:szCs w:val="24"/>
          <w:lang w:eastAsia="lt-LT"/>
        </w:rPr>
        <w:t>1</w:t>
      </w:r>
      <w:r w:rsidR="00B11EA4">
        <w:rPr>
          <w:rFonts w:ascii="Times New Roman" w:eastAsia="Times New Roman" w:hAnsi="Times New Roman" w:cs="Times New Roman"/>
          <w:sz w:val="24"/>
          <w:szCs w:val="24"/>
          <w:lang w:eastAsia="lt-LT"/>
        </w:rPr>
        <w:t>9</w:t>
      </w:r>
      <w:r w:rsidR="00205683">
        <w:rPr>
          <w:rFonts w:ascii="Times New Roman" w:eastAsia="Times New Roman" w:hAnsi="Times New Roman" w:cs="Times New Roman"/>
          <w:sz w:val="24"/>
          <w:szCs w:val="24"/>
          <w:lang w:eastAsia="lt-LT"/>
        </w:rPr>
        <w:t xml:space="preserve">     </w:t>
      </w:r>
      <w:r w:rsidR="00A96978">
        <w:rPr>
          <w:rFonts w:ascii="Times New Roman" w:eastAsia="Times New Roman" w:hAnsi="Times New Roman" w:cs="Times New Roman"/>
          <w:sz w:val="24"/>
          <w:szCs w:val="24"/>
          <w:lang w:eastAsia="lt-LT"/>
        </w:rPr>
        <w:t>Nr. 1</w:t>
      </w:r>
    </w:p>
    <w:p w14:paraId="5884A064" w14:textId="77777777" w:rsidR="00B3196B" w:rsidRPr="00B3196B" w:rsidRDefault="00B3196B" w:rsidP="00B3196B">
      <w:pPr>
        <w:tabs>
          <w:tab w:val="left" w:pos="3828"/>
        </w:tabs>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___</w:t>
      </w:r>
      <w:r w:rsidRPr="00B10358">
        <w:rPr>
          <w:rFonts w:ascii="Times New Roman" w:eastAsia="Times New Roman" w:hAnsi="Times New Roman" w:cs="Times New Roman"/>
          <w:sz w:val="24"/>
          <w:szCs w:val="24"/>
          <w:u w:val="single"/>
          <w:lang w:eastAsia="lt-LT"/>
        </w:rPr>
        <w:t>Raseiniai</w:t>
      </w:r>
      <w:r w:rsidRPr="00B3196B">
        <w:rPr>
          <w:rFonts w:ascii="Times New Roman" w:eastAsia="Times New Roman" w:hAnsi="Times New Roman" w:cs="Times New Roman"/>
          <w:sz w:val="24"/>
          <w:szCs w:val="24"/>
          <w:lang w:eastAsia="lt-LT"/>
        </w:rPr>
        <w:t>____</w:t>
      </w:r>
    </w:p>
    <w:p w14:paraId="730A1449" w14:textId="77777777" w:rsidR="00B3196B" w:rsidRPr="00B3196B" w:rsidRDefault="00B3196B" w:rsidP="00737591">
      <w:pPr>
        <w:tabs>
          <w:tab w:val="left" w:pos="284"/>
          <w:tab w:val="left" w:pos="3828"/>
        </w:tabs>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0"/>
          <w:szCs w:val="20"/>
          <w:lang w:eastAsia="lt-LT"/>
        </w:rPr>
        <w:t>(sudarymo vieta)</w:t>
      </w:r>
    </w:p>
    <w:p w14:paraId="64B92D4D"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2F0BDBAF"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I SKYRIUS</w:t>
      </w:r>
    </w:p>
    <w:p w14:paraId="74F793F3"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STRATEGINIO PLANO IR METINIO VEIKLOS PLANO ĮGYVENDINIMAS</w:t>
      </w:r>
    </w:p>
    <w:p w14:paraId="58F3C723"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bl>
      <w:tblPr>
        <w:tblStyle w:val="Lentelstinklelis"/>
        <w:tblW w:w="0" w:type="auto"/>
        <w:tblLayout w:type="fixed"/>
        <w:tblLook w:val="04A0" w:firstRow="1" w:lastRow="0" w:firstColumn="1" w:lastColumn="0" w:noHBand="0" w:noVBand="1"/>
      </w:tblPr>
      <w:tblGrid>
        <w:gridCol w:w="9493"/>
      </w:tblGrid>
      <w:tr w:rsidR="00B3196B" w:rsidRPr="00B3196B" w14:paraId="3B9A7E67" w14:textId="77777777" w:rsidTr="00D70789">
        <w:tc>
          <w:tcPr>
            <w:tcW w:w="9493" w:type="dxa"/>
            <w:tcBorders>
              <w:top w:val="single" w:sz="4" w:space="0" w:color="auto"/>
              <w:left w:val="single" w:sz="4" w:space="0" w:color="auto"/>
              <w:bottom w:val="single" w:sz="4" w:space="0" w:color="auto"/>
              <w:right w:val="single" w:sz="4" w:space="0" w:color="auto"/>
            </w:tcBorders>
          </w:tcPr>
          <w:p w14:paraId="1B2B7F48" w14:textId="77777777" w:rsidR="00B3196B" w:rsidRDefault="00B3196B" w:rsidP="00D70789">
            <w:pPr>
              <w:overflowPunct w:val="0"/>
              <w:autoSpaceDE w:val="0"/>
              <w:autoSpaceDN w:val="0"/>
              <w:adjustRightInd w:val="0"/>
              <w:jc w:val="both"/>
              <w:rPr>
                <w:rFonts w:ascii="Times New Roman" w:eastAsia="Times New Roman" w:hAnsi="Times New Roman"/>
                <w:sz w:val="20"/>
                <w:szCs w:val="20"/>
                <w:lang w:eastAsia="lt-LT"/>
              </w:rPr>
            </w:pPr>
            <w:r w:rsidRPr="00B3196B">
              <w:rPr>
                <w:rFonts w:ascii="Times New Roman" w:eastAsia="Times New Roman" w:hAnsi="Times New Roman"/>
                <w:sz w:val="20"/>
                <w:szCs w:val="20"/>
                <w:lang w:eastAsia="lt-LT"/>
              </w:rPr>
              <w:t>(Trumpai aptariamos švietimo įstaigos strateginio plano ir įstaigos metinio veiklos plano įgyvendinimo kryptys ir pateikiami svariausi rezultatai bei rodikliai)</w:t>
            </w:r>
          </w:p>
          <w:p w14:paraId="6EBEA068" w14:textId="2046D608" w:rsidR="00B062D6" w:rsidRDefault="002E16C7" w:rsidP="00D70789">
            <w:pPr>
              <w:overflowPunct w:val="0"/>
              <w:autoSpaceDE w:val="0"/>
              <w:autoSpaceDN w:val="0"/>
              <w:adjustRightInd w:val="0"/>
              <w:ind w:firstLine="601"/>
              <w:jc w:val="both"/>
              <w:rPr>
                <w:rFonts w:ascii="Times New Roman" w:eastAsia="Times New Roman" w:hAnsi="Times New Roman"/>
                <w:sz w:val="24"/>
                <w:szCs w:val="24"/>
                <w:lang w:eastAsia="lt-LT"/>
              </w:rPr>
            </w:pPr>
            <w:r w:rsidRPr="002E16C7">
              <w:rPr>
                <w:rFonts w:ascii="Times New Roman" w:eastAsia="Times New Roman" w:hAnsi="Times New Roman"/>
                <w:sz w:val="24"/>
                <w:szCs w:val="24"/>
                <w:lang w:eastAsia="lt-LT"/>
              </w:rPr>
              <w:t>Raseinių meno mokyklos</w:t>
            </w:r>
            <w:r w:rsidR="00A96978">
              <w:rPr>
                <w:rFonts w:ascii="Times New Roman" w:eastAsia="Times New Roman" w:hAnsi="Times New Roman"/>
                <w:sz w:val="24"/>
                <w:szCs w:val="24"/>
                <w:lang w:eastAsia="lt-LT"/>
              </w:rPr>
              <w:t xml:space="preserve"> (toliau- M</w:t>
            </w:r>
            <w:r w:rsidR="0000761B">
              <w:rPr>
                <w:rFonts w:ascii="Times New Roman" w:eastAsia="Times New Roman" w:hAnsi="Times New Roman"/>
                <w:sz w:val="24"/>
                <w:szCs w:val="24"/>
                <w:lang w:eastAsia="lt-LT"/>
              </w:rPr>
              <w:t>okykla)</w:t>
            </w:r>
            <w:r w:rsidRPr="002E16C7">
              <w:rPr>
                <w:rFonts w:ascii="Times New Roman" w:eastAsia="Times New Roman" w:hAnsi="Times New Roman"/>
                <w:sz w:val="24"/>
                <w:szCs w:val="24"/>
                <w:lang w:eastAsia="lt-LT"/>
              </w:rPr>
              <w:t xml:space="preserve"> veikla organizuojam</w:t>
            </w:r>
            <w:r w:rsidR="00A96978">
              <w:rPr>
                <w:rFonts w:ascii="Times New Roman" w:eastAsia="Times New Roman" w:hAnsi="Times New Roman"/>
                <w:sz w:val="24"/>
                <w:szCs w:val="24"/>
                <w:lang w:eastAsia="lt-LT"/>
              </w:rPr>
              <w:t xml:space="preserve">a </w:t>
            </w:r>
            <w:r w:rsidRPr="002E16C7">
              <w:rPr>
                <w:rFonts w:ascii="Times New Roman" w:eastAsia="Times New Roman" w:hAnsi="Times New Roman"/>
                <w:sz w:val="24"/>
                <w:szCs w:val="24"/>
                <w:lang w:eastAsia="lt-LT"/>
              </w:rPr>
              <w:t>vadovaujantis 2</w:t>
            </w:r>
            <w:r>
              <w:rPr>
                <w:rFonts w:ascii="Times New Roman" w:eastAsia="Times New Roman" w:hAnsi="Times New Roman"/>
                <w:sz w:val="24"/>
                <w:szCs w:val="24"/>
                <w:lang w:eastAsia="lt-LT"/>
              </w:rPr>
              <w:t>01</w:t>
            </w:r>
            <w:r w:rsidR="00453051">
              <w:rPr>
                <w:rFonts w:ascii="Times New Roman" w:eastAsia="Times New Roman" w:hAnsi="Times New Roman"/>
                <w:sz w:val="24"/>
                <w:szCs w:val="24"/>
                <w:lang w:eastAsia="lt-LT"/>
              </w:rPr>
              <w:t>9</w:t>
            </w:r>
            <w:r>
              <w:rPr>
                <w:rFonts w:ascii="Times New Roman" w:eastAsia="Times New Roman" w:hAnsi="Times New Roman"/>
                <w:sz w:val="24"/>
                <w:szCs w:val="24"/>
                <w:lang w:eastAsia="lt-LT"/>
              </w:rPr>
              <w:t>-20</w:t>
            </w:r>
            <w:r w:rsidR="00453051">
              <w:rPr>
                <w:rFonts w:ascii="Times New Roman" w:eastAsia="Times New Roman" w:hAnsi="Times New Roman"/>
                <w:sz w:val="24"/>
                <w:szCs w:val="24"/>
                <w:lang w:eastAsia="lt-LT"/>
              </w:rPr>
              <w:t>21</w:t>
            </w:r>
            <w:r>
              <w:rPr>
                <w:rFonts w:ascii="Times New Roman" w:eastAsia="Times New Roman" w:hAnsi="Times New Roman"/>
                <w:sz w:val="24"/>
                <w:szCs w:val="24"/>
                <w:lang w:eastAsia="lt-LT"/>
              </w:rPr>
              <w:t xml:space="preserve"> m. strateginiu</w:t>
            </w:r>
            <w:r w:rsidR="00A96978">
              <w:rPr>
                <w:rFonts w:ascii="Times New Roman" w:eastAsia="Times New Roman" w:hAnsi="Times New Roman"/>
                <w:sz w:val="24"/>
                <w:szCs w:val="24"/>
                <w:lang w:eastAsia="lt-LT"/>
              </w:rPr>
              <w:t xml:space="preserve"> planu</w:t>
            </w:r>
            <w:r>
              <w:rPr>
                <w:rFonts w:ascii="Times New Roman" w:eastAsia="Times New Roman" w:hAnsi="Times New Roman"/>
                <w:sz w:val="24"/>
                <w:szCs w:val="24"/>
                <w:lang w:eastAsia="lt-LT"/>
              </w:rPr>
              <w:t xml:space="preserve"> ir 201</w:t>
            </w:r>
            <w:r w:rsidR="0033637A">
              <w:rPr>
                <w:rFonts w:ascii="Times New Roman" w:eastAsia="Times New Roman" w:hAnsi="Times New Roman"/>
                <w:sz w:val="24"/>
                <w:szCs w:val="24"/>
                <w:lang w:eastAsia="lt-LT"/>
              </w:rPr>
              <w:t>9</w:t>
            </w:r>
            <w:r w:rsidR="00EC1D9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w:t>
            </w:r>
            <w:r w:rsidRPr="002E16C7">
              <w:rPr>
                <w:rFonts w:ascii="Times New Roman" w:eastAsia="Times New Roman" w:hAnsi="Times New Roman"/>
                <w:sz w:val="24"/>
                <w:szCs w:val="24"/>
                <w:lang w:eastAsia="lt-LT"/>
              </w:rPr>
              <w:t xml:space="preserve"> veiklos planu.</w:t>
            </w:r>
          </w:p>
          <w:p w14:paraId="3E230879" w14:textId="5027AA59" w:rsidR="008F0746" w:rsidRPr="00737591" w:rsidRDefault="0000761B" w:rsidP="00F15591">
            <w:pPr>
              <w:pStyle w:val="Sraopastraipa"/>
              <w:numPr>
                <w:ilvl w:val="0"/>
                <w:numId w:val="4"/>
              </w:numPr>
              <w:tabs>
                <w:tab w:val="left" w:pos="459"/>
              </w:tabs>
              <w:overflowPunct w:val="0"/>
              <w:autoSpaceDE w:val="0"/>
              <w:autoSpaceDN w:val="0"/>
              <w:adjustRightInd w:val="0"/>
              <w:ind w:left="0" w:firstLine="0"/>
              <w:contextualSpacing w:val="0"/>
              <w:jc w:val="both"/>
              <w:rPr>
                <w:noProof/>
                <w:szCs w:val="24"/>
                <w:lang w:eastAsia="lt-LT"/>
              </w:rPr>
            </w:pPr>
            <w:r w:rsidRPr="00840BE5">
              <w:rPr>
                <w:rFonts w:eastAsia="Calibri"/>
                <w:b/>
                <w:szCs w:val="24"/>
                <w:lang w:eastAsia="lt-LT"/>
              </w:rPr>
              <w:t>201</w:t>
            </w:r>
            <w:r w:rsidR="00453051">
              <w:rPr>
                <w:rFonts w:eastAsia="Calibri"/>
                <w:b/>
                <w:szCs w:val="24"/>
                <w:lang w:eastAsia="lt-LT"/>
              </w:rPr>
              <w:t>9</w:t>
            </w:r>
            <w:r w:rsidRPr="00840BE5">
              <w:rPr>
                <w:rFonts w:eastAsia="Calibri"/>
                <w:b/>
                <w:szCs w:val="24"/>
                <w:lang w:eastAsia="lt-LT"/>
              </w:rPr>
              <w:t xml:space="preserve"> metų veiklos plano tikslas -</w:t>
            </w:r>
            <w:r w:rsidR="00453051">
              <w:rPr>
                <w:rFonts w:eastAsia="Calibri"/>
                <w:b/>
                <w:szCs w:val="24"/>
                <w:lang w:eastAsia="lt-LT"/>
              </w:rPr>
              <w:t xml:space="preserve"> ugdymo prieinamumo ir kokybės užtikrinimas, sukuriant palankiausias galimybes ugdytiniui realizuoti individualius gebėjimus</w:t>
            </w:r>
            <w:r w:rsidR="00F15591">
              <w:rPr>
                <w:rFonts w:eastAsia="Calibri"/>
                <w:b/>
                <w:szCs w:val="24"/>
                <w:lang w:eastAsia="lt-LT"/>
              </w:rPr>
              <w:t>.</w:t>
            </w:r>
            <w:r w:rsidR="00D70789">
              <w:rPr>
                <w:b/>
                <w:noProof/>
                <w:szCs w:val="24"/>
                <w:lang w:eastAsia="lt-LT"/>
              </w:rPr>
              <w:t xml:space="preserve"> </w:t>
            </w:r>
            <w:r w:rsidR="008C1FD9">
              <w:rPr>
                <w:b/>
                <w:noProof/>
                <w:szCs w:val="24"/>
                <w:lang w:eastAsia="lt-LT"/>
              </w:rPr>
              <w:t>1.1.</w:t>
            </w:r>
            <w:r w:rsidR="008F0746" w:rsidRPr="00737591">
              <w:rPr>
                <w:b/>
                <w:noProof/>
                <w:szCs w:val="24"/>
                <w:lang w:eastAsia="lt-LT"/>
              </w:rPr>
              <w:t>Uždavinys.</w:t>
            </w:r>
            <w:r w:rsidR="008F0746" w:rsidRPr="00737591">
              <w:rPr>
                <w:noProof/>
                <w:szCs w:val="24"/>
                <w:lang w:eastAsia="lt-LT"/>
              </w:rPr>
              <w:t xml:space="preserve"> </w:t>
            </w:r>
            <w:r w:rsidR="0033637A">
              <w:rPr>
                <w:noProof/>
                <w:szCs w:val="24"/>
                <w:lang w:eastAsia="lt-LT"/>
              </w:rPr>
              <w:t xml:space="preserve">Tobulinti ir papildyti inovatyviais metodais ugdymo programas, kad kiekvienas vaikas mokymosi procese patirtų sėkmę. </w:t>
            </w:r>
          </w:p>
          <w:p w14:paraId="6108DE06" w14:textId="1CBF08F4" w:rsidR="008F0746" w:rsidRPr="00737591" w:rsidRDefault="00A96978" w:rsidP="00A96978">
            <w:pPr>
              <w:pStyle w:val="Sraopastraipa"/>
              <w:overflowPunct w:val="0"/>
              <w:autoSpaceDE w:val="0"/>
              <w:autoSpaceDN w:val="0"/>
              <w:adjustRightInd w:val="0"/>
              <w:ind w:left="0"/>
              <w:contextualSpacing w:val="0"/>
              <w:jc w:val="both"/>
              <w:rPr>
                <w:noProof/>
                <w:szCs w:val="24"/>
                <w:lang w:eastAsia="lt-LT"/>
              </w:rPr>
            </w:pPr>
            <w:r>
              <w:rPr>
                <w:b/>
                <w:szCs w:val="24"/>
              </w:rPr>
              <w:t>1.1.</w:t>
            </w:r>
            <w:r w:rsidR="00D70789">
              <w:rPr>
                <w:b/>
                <w:szCs w:val="24"/>
              </w:rPr>
              <w:t xml:space="preserve"> </w:t>
            </w:r>
            <w:r w:rsidR="008C1FD9">
              <w:rPr>
                <w:b/>
                <w:szCs w:val="24"/>
              </w:rPr>
              <w:t>1.</w:t>
            </w:r>
            <w:r w:rsidR="00D70789">
              <w:rPr>
                <w:b/>
                <w:szCs w:val="24"/>
              </w:rPr>
              <w:t xml:space="preserve"> </w:t>
            </w:r>
            <w:r w:rsidR="008F0746" w:rsidRPr="00737591">
              <w:rPr>
                <w:b/>
                <w:szCs w:val="24"/>
              </w:rPr>
              <w:t>Siekinys.</w:t>
            </w:r>
            <w:r w:rsidR="008F0746" w:rsidRPr="00737591">
              <w:rPr>
                <w:rFonts w:ascii="HelveticaLT" w:hAnsi="HelveticaLT"/>
                <w:sz w:val="20"/>
              </w:rPr>
              <w:t xml:space="preserve"> </w:t>
            </w:r>
            <w:r>
              <w:rPr>
                <w:noProof/>
                <w:szCs w:val="24"/>
                <w:lang w:eastAsia="lt-LT"/>
              </w:rPr>
              <w:t>Stipresnė</w:t>
            </w:r>
            <w:r w:rsidR="008F0746" w:rsidRPr="00737591">
              <w:rPr>
                <w:noProof/>
                <w:szCs w:val="24"/>
                <w:lang w:eastAsia="lt-LT"/>
              </w:rPr>
              <w:t xml:space="preserve"> motyvacija siekti </w:t>
            </w:r>
            <w:r>
              <w:rPr>
                <w:noProof/>
                <w:szCs w:val="24"/>
                <w:lang w:eastAsia="lt-LT"/>
              </w:rPr>
              <w:t>aukštesnių mokinių pasiekimų rezultatų.</w:t>
            </w:r>
            <w:r w:rsidR="008F0746" w:rsidRPr="00737591">
              <w:rPr>
                <w:noProof/>
                <w:szCs w:val="24"/>
                <w:lang w:eastAsia="lt-LT"/>
              </w:rPr>
              <w:t xml:space="preserve"> </w:t>
            </w:r>
          </w:p>
          <w:p w14:paraId="2C3A84BE" w14:textId="77777777" w:rsidR="008F0746" w:rsidRPr="008F0746" w:rsidRDefault="008F0746" w:rsidP="00D70789">
            <w:pPr>
              <w:overflowPunct w:val="0"/>
              <w:autoSpaceDE w:val="0"/>
              <w:autoSpaceDN w:val="0"/>
              <w:adjustRightInd w:val="0"/>
              <w:jc w:val="both"/>
              <w:rPr>
                <w:rFonts w:ascii="Times New Roman" w:eastAsia="Times New Roman" w:hAnsi="Times New Roman"/>
                <w:b/>
                <w:noProof/>
                <w:sz w:val="24"/>
                <w:szCs w:val="24"/>
                <w:lang w:eastAsia="lt-LT"/>
              </w:rPr>
            </w:pPr>
            <w:r>
              <w:rPr>
                <w:rFonts w:ascii="Times New Roman" w:eastAsia="Times New Roman" w:hAnsi="Times New Roman"/>
                <w:noProof/>
                <w:sz w:val="24"/>
                <w:szCs w:val="24"/>
                <w:lang w:eastAsia="lt-LT"/>
              </w:rPr>
              <w:t xml:space="preserve"> </w:t>
            </w:r>
            <w:r w:rsidR="00F9619D">
              <w:rPr>
                <w:rFonts w:ascii="Times New Roman" w:eastAsia="Times New Roman" w:hAnsi="Times New Roman"/>
                <w:noProof/>
                <w:sz w:val="24"/>
                <w:szCs w:val="24"/>
                <w:lang w:eastAsia="lt-LT"/>
              </w:rPr>
              <w:t xml:space="preserve">          </w:t>
            </w:r>
            <w:r w:rsidRPr="00DA38FD">
              <w:rPr>
                <w:rFonts w:ascii="Times New Roman" w:eastAsia="Times New Roman" w:hAnsi="Times New Roman"/>
                <w:b/>
                <w:noProof/>
                <w:sz w:val="24"/>
                <w:szCs w:val="24"/>
                <w:lang w:eastAsia="lt-LT"/>
              </w:rPr>
              <w:t xml:space="preserve"> </w:t>
            </w:r>
            <w:r w:rsidR="00DA38FD" w:rsidRPr="00DA38FD">
              <w:rPr>
                <w:rFonts w:ascii="Times New Roman" w:eastAsia="Times New Roman" w:hAnsi="Times New Roman"/>
                <w:b/>
                <w:noProof/>
                <w:sz w:val="24"/>
                <w:szCs w:val="24"/>
                <w:lang w:eastAsia="lt-LT"/>
              </w:rPr>
              <w:t>Siekinio</w:t>
            </w:r>
            <w:r w:rsidR="00DA38FD">
              <w:rPr>
                <w:rFonts w:ascii="Times New Roman" w:eastAsia="Times New Roman" w:hAnsi="Times New Roman"/>
                <w:noProof/>
                <w:sz w:val="24"/>
                <w:szCs w:val="24"/>
                <w:lang w:eastAsia="lt-LT"/>
              </w:rPr>
              <w:t xml:space="preserve"> </w:t>
            </w:r>
            <w:r w:rsidR="00DA38FD">
              <w:rPr>
                <w:rFonts w:ascii="Times New Roman" w:eastAsia="Times New Roman" w:hAnsi="Times New Roman"/>
                <w:b/>
                <w:noProof/>
                <w:sz w:val="24"/>
                <w:szCs w:val="24"/>
                <w:lang w:eastAsia="lt-LT"/>
              </w:rPr>
              <w:t>r</w:t>
            </w:r>
            <w:r>
              <w:rPr>
                <w:rFonts w:ascii="Times New Roman" w:eastAsia="Times New Roman" w:hAnsi="Times New Roman"/>
                <w:b/>
                <w:noProof/>
                <w:sz w:val="24"/>
                <w:szCs w:val="24"/>
                <w:lang w:eastAsia="lt-LT"/>
              </w:rPr>
              <w:t>ezultatai bei rodikliai</w:t>
            </w:r>
          </w:p>
          <w:p w14:paraId="0080EEFA" w14:textId="195B7270" w:rsidR="006C415D" w:rsidRDefault="0033637A" w:rsidP="00DE3B5E">
            <w:pPr>
              <w:overflowPunct w:val="0"/>
              <w:autoSpaceDE w:val="0"/>
              <w:autoSpaceDN w:val="0"/>
              <w:adjustRightInd w:val="0"/>
              <w:ind w:firstLine="601"/>
              <w:jc w:val="both"/>
              <w:rPr>
                <w:rFonts w:ascii="Times New Roman" w:hAnsi="Times New Roman"/>
                <w:sz w:val="24"/>
                <w:szCs w:val="24"/>
                <w:lang w:eastAsia="lt-LT"/>
              </w:rPr>
            </w:pPr>
            <w:r>
              <w:rPr>
                <w:rFonts w:ascii="Times New Roman" w:hAnsi="Times New Roman"/>
                <w:sz w:val="24"/>
                <w:szCs w:val="24"/>
                <w:lang w:eastAsia="lt-LT"/>
              </w:rPr>
              <w:t xml:space="preserve">2019 metais </w:t>
            </w:r>
            <w:r w:rsidR="00F850B9">
              <w:rPr>
                <w:rFonts w:ascii="Times New Roman" w:hAnsi="Times New Roman"/>
                <w:sz w:val="24"/>
                <w:szCs w:val="24"/>
                <w:lang w:eastAsia="lt-LT"/>
              </w:rPr>
              <w:t>Mokyklos bendruomenei ir socialiniams partneriam</w:t>
            </w:r>
            <w:r w:rsidR="00A96978">
              <w:rPr>
                <w:rFonts w:ascii="Times New Roman" w:hAnsi="Times New Roman"/>
                <w:sz w:val="24"/>
                <w:szCs w:val="24"/>
                <w:lang w:eastAsia="lt-LT"/>
              </w:rPr>
              <w:t>s</w:t>
            </w:r>
            <w:r w:rsidR="00F850B9">
              <w:rPr>
                <w:rFonts w:ascii="Times New Roman" w:hAnsi="Times New Roman"/>
                <w:sz w:val="24"/>
                <w:szCs w:val="24"/>
                <w:lang w:eastAsia="lt-LT"/>
              </w:rPr>
              <w:t xml:space="preserve"> skleidėme</w:t>
            </w:r>
            <w:r w:rsidR="008F0746" w:rsidRPr="008F0746">
              <w:rPr>
                <w:rFonts w:ascii="Times New Roman" w:hAnsi="Times New Roman"/>
                <w:sz w:val="24"/>
                <w:szCs w:val="24"/>
                <w:lang w:eastAsia="lt-LT"/>
              </w:rPr>
              <w:t xml:space="preserve"> pažangias </w:t>
            </w:r>
            <w:proofErr w:type="spellStart"/>
            <w:r w:rsidR="008F0746" w:rsidRPr="008F0746">
              <w:rPr>
                <w:rFonts w:ascii="Times New Roman" w:hAnsi="Times New Roman"/>
                <w:sz w:val="24"/>
                <w:szCs w:val="24"/>
                <w:lang w:eastAsia="lt-LT"/>
              </w:rPr>
              <w:t>ugdymo(si</w:t>
            </w:r>
            <w:proofErr w:type="spellEnd"/>
            <w:r w:rsidR="008F0746" w:rsidRPr="008F0746">
              <w:rPr>
                <w:rFonts w:ascii="Times New Roman" w:hAnsi="Times New Roman"/>
                <w:sz w:val="24"/>
                <w:szCs w:val="24"/>
                <w:lang w:eastAsia="lt-LT"/>
              </w:rPr>
              <w:t>) proceso organizavimo formas ir</w:t>
            </w:r>
            <w:r w:rsidR="00A96978">
              <w:rPr>
                <w:rFonts w:ascii="Times New Roman" w:hAnsi="Times New Roman"/>
                <w:sz w:val="24"/>
                <w:szCs w:val="24"/>
                <w:lang w:eastAsia="lt-LT"/>
              </w:rPr>
              <w:t xml:space="preserve"> dalinomės </w:t>
            </w:r>
            <w:r w:rsidR="00F850B9">
              <w:rPr>
                <w:rFonts w:ascii="Times New Roman" w:hAnsi="Times New Roman"/>
                <w:sz w:val="24"/>
                <w:szCs w:val="24"/>
                <w:lang w:eastAsia="lt-LT"/>
              </w:rPr>
              <w:t>gerąją darbo patirtimi. Parengt</w:t>
            </w:r>
            <w:r>
              <w:rPr>
                <w:rFonts w:ascii="Times New Roman" w:hAnsi="Times New Roman"/>
                <w:sz w:val="24"/>
                <w:szCs w:val="24"/>
                <w:lang w:eastAsia="lt-LT"/>
              </w:rPr>
              <w:t>a</w:t>
            </w:r>
            <w:r w:rsidR="00F850B9">
              <w:rPr>
                <w:rFonts w:ascii="Times New Roman" w:hAnsi="Times New Roman"/>
                <w:sz w:val="24"/>
                <w:szCs w:val="24"/>
                <w:lang w:eastAsia="lt-LT"/>
              </w:rPr>
              <w:t xml:space="preserve"> </w:t>
            </w:r>
            <w:r>
              <w:rPr>
                <w:rFonts w:ascii="Times New Roman" w:hAnsi="Times New Roman"/>
                <w:sz w:val="24"/>
                <w:szCs w:val="24"/>
                <w:lang w:eastAsia="lt-LT"/>
              </w:rPr>
              <w:t xml:space="preserve">dirigavimo </w:t>
            </w:r>
            <w:r w:rsidR="00F850B9">
              <w:rPr>
                <w:rFonts w:ascii="Times New Roman" w:hAnsi="Times New Roman"/>
                <w:sz w:val="24"/>
                <w:szCs w:val="24"/>
                <w:lang w:eastAsia="lt-LT"/>
              </w:rPr>
              <w:t xml:space="preserve"> progra</w:t>
            </w:r>
            <w:r w:rsidR="00DE3B5E">
              <w:rPr>
                <w:rFonts w:ascii="Times New Roman" w:hAnsi="Times New Roman"/>
                <w:sz w:val="24"/>
                <w:szCs w:val="24"/>
                <w:lang w:eastAsia="lt-LT"/>
              </w:rPr>
              <w:t>ma</w:t>
            </w:r>
            <w:r>
              <w:rPr>
                <w:rFonts w:ascii="Times New Roman" w:hAnsi="Times New Roman"/>
                <w:sz w:val="24"/>
                <w:szCs w:val="24"/>
                <w:lang w:eastAsia="lt-LT"/>
              </w:rPr>
              <w:t xml:space="preserve"> chorinio dainavimo mokiniams</w:t>
            </w:r>
            <w:r w:rsidR="00F850B9">
              <w:rPr>
                <w:rFonts w:ascii="Times New Roman" w:hAnsi="Times New Roman"/>
                <w:sz w:val="24"/>
                <w:szCs w:val="24"/>
                <w:lang w:eastAsia="lt-LT"/>
              </w:rPr>
              <w:t>, padėjo plėtoti</w:t>
            </w:r>
            <w:r w:rsidR="008F0746" w:rsidRPr="008F0746">
              <w:rPr>
                <w:rFonts w:ascii="Times New Roman" w:hAnsi="Times New Roman"/>
                <w:sz w:val="24"/>
                <w:szCs w:val="24"/>
                <w:lang w:eastAsia="lt-LT"/>
              </w:rPr>
              <w:t xml:space="preserve"> mokinių meninius gebėjimus</w:t>
            </w:r>
            <w:r w:rsidR="00DE3B5E">
              <w:rPr>
                <w:rFonts w:ascii="Times New Roman" w:hAnsi="Times New Roman"/>
                <w:sz w:val="24"/>
                <w:szCs w:val="24"/>
                <w:lang w:eastAsia="lt-LT"/>
              </w:rPr>
              <w:t>, metodikos naujumas sudomino mokinius, padėjo jiems</w:t>
            </w:r>
            <w:r w:rsidR="00A96978">
              <w:rPr>
                <w:rFonts w:ascii="Times New Roman" w:hAnsi="Times New Roman"/>
                <w:sz w:val="24"/>
                <w:szCs w:val="24"/>
                <w:lang w:eastAsia="lt-LT"/>
              </w:rPr>
              <w:t xml:space="preserve"> kūrybiškai</w:t>
            </w:r>
            <w:r w:rsidR="00DE3B5E">
              <w:rPr>
                <w:rFonts w:ascii="Times New Roman" w:hAnsi="Times New Roman"/>
                <w:sz w:val="24"/>
                <w:szCs w:val="24"/>
                <w:lang w:eastAsia="lt-LT"/>
              </w:rPr>
              <w:t xml:space="preserve"> atsiskleisti.</w:t>
            </w:r>
            <w:r>
              <w:rPr>
                <w:rFonts w:ascii="Times New Roman" w:hAnsi="Times New Roman"/>
                <w:sz w:val="24"/>
                <w:szCs w:val="24"/>
                <w:lang w:eastAsia="lt-LT"/>
              </w:rPr>
              <w:t xml:space="preserve"> </w:t>
            </w:r>
            <w:r w:rsidR="003666EC">
              <w:rPr>
                <w:rFonts w:ascii="Times New Roman" w:hAnsi="Times New Roman"/>
                <w:sz w:val="24"/>
                <w:szCs w:val="24"/>
                <w:lang w:eastAsia="lt-LT"/>
              </w:rPr>
              <w:t xml:space="preserve">Mokykla </w:t>
            </w:r>
            <w:r w:rsidR="00F850B9">
              <w:rPr>
                <w:rFonts w:ascii="Times New Roman" w:hAnsi="Times New Roman"/>
                <w:sz w:val="24"/>
                <w:szCs w:val="24"/>
                <w:lang w:eastAsia="lt-LT"/>
              </w:rPr>
              <w:t xml:space="preserve"> patenkino mokinių</w:t>
            </w:r>
            <w:r w:rsidR="00A96978">
              <w:rPr>
                <w:rFonts w:ascii="Times New Roman" w:hAnsi="Times New Roman"/>
                <w:sz w:val="24"/>
                <w:szCs w:val="24"/>
                <w:lang w:eastAsia="lt-LT"/>
              </w:rPr>
              <w:t xml:space="preserve"> meninius ir saviraiškos</w:t>
            </w:r>
            <w:r w:rsidR="00F850B9">
              <w:rPr>
                <w:rFonts w:ascii="Times New Roman" w:hAnsi="Times New Roman"/>
                <w:sz w:val="24"/>
                <w:szCs w:val="24"/>
                <w:lang w:eastAsia="lt-LT"/>
              </w:rPr>
              <w:t xml:space="preserve"> poreikius, užtikrino meninio</w:t>
            </w:r>
            <w:r w:rsidR="003666EC">
              <w:rPr>
                <w:rFonts w:ascii="Times New Roman" w:hAnsi="Times New Roman"/>
                <w:sz w:val="24"/>
                <w:szCs w:val="24"/>
                <w:lang w:eastAsia="lt-LT"/>
              </w:rPr>
              <w:t xml:space="preserve"> ugdymo prieinamumą ir įvairovę, suteikė</w:t>
            </w:r>
            <w:r w:rsidR="008F0746" w:rsidRPr="008F0746">
              <w:rPr>
                <w:rFonts w:ascii="Times New Roman" w:hAnsi="Times New Roman"/>
                <w:sz w:val="24"/>
                <w:szCs w:val="24"/>
                <w:lang w:eastAsia="lt-LT"/>
              </w:rPr>
              <w:t xml:space="preserve"> žinių, </w:t>
            </w:r>
            <w:r w:rsidR="003666EC">
              <w:rPr>
                <w:rFonts w:ascii="Times New Roman" w:hAnsi="Times New Roman"/>
                <w:sz w:val="24"/>
                <w:szCs w:val="24"/>
                <w:lang w:eastAsia="lt-LT"/>
              </w:rPr>
              <w:t xml:space="preserve">skatino </w:t>
            </w:r>
            <w:r w:rsidR="00A96978">
              <w:rPr>
                <w:rFonts w:ascii="Times New Roman" w:hAnsi="Times New Roman"/>
                <w:sz w:val="24"/>
                <w:szCs w:val="24"/>
                <w:lang w:eastAsia="lt-LT"/>
              </w:rPr>
              <w:t xml:space="preserve"> mokinių kultūrines bei menines</w:t>
            </w:r>
            <w:r w:rsidR="008F0746" w:rsidRPr="008F0746">
              <w:rPr>
                <w:rFonts w:ascii="Times New Roman" w:hAnsi="Times New Roman"/>
                <w:sz w:val="24"/>
                <w:szCs w:val="24"/>
                <w:lang w:eastAsia="lt-LT"/>
              </w:rPr>
              <w:t xml:space="preserve"> i</w:t>
            </w:r>
            <w:r w:rsidR="003666EC">
              <w:rPr>
                <w:rFonts w:ascii="Times New Roman" w:hAnsi="Times New Roman"/>
                <w:sz w:val="24"/>
                <w:szCs w:val="24"/>
                <w:lang w:eastAsia="lt-LT"/>
              </w:rPr>
              <w:t>niciatyvas, kūrybiškumą. Mokytojai individualiai pritaikė ugdymo programas mokiniui, atsižvelgdami į prigimtiniu</w:t>
            </w:r>
            <w:r w:rsidR="00C31DBB">
              <w:rPr>
                <w:rFonts w:ascii="Times New Roman" w:hAnsi="Times New Roman"/>
                <w:sz w:val="24"/>
                <w:szCs w:val="24"/>
                <w:lang w:eastAsia="lt-LT"/>
              </w:rPr>
              <w:t xml:space="preserve">s gebėjimus ir </w:t>
            </w:r>
            <w:r w:rsidR="003666EC">
              <w:rPr>
                <w:rFonts w:ascii="Times New Roman" w:hAnsi="Times New Roman"/>
                <w:sz w:val="24"/>
                <w:szCs w:val="24"/>
                <w:lang w:eastAsia="lt-LT"/>
              </w:rPr>
              <w:t xml:space="preserve">tai padėjo efektyviai </w:t>
            </w:r>
            <w:r w:rsidR="008F0746" w:rsidRPr="008F0746">
              <w:rPr>
                <w:rFonts w:ascii="Times New Roman" w:hAnsi="Times New Roman"/>
                <w:sz w:val="24"/>
                <w:szCs w:val="24"/>
                <w:lang w:eastAsia="lt-LT"/>
              </w:rPr>
              <w:t xml:space="preserve"> mokiniui m</w:t>
            </w:r>
            <w:r w:rsidR="00C31DBB">
              <w:rPr>
                <w:rFonts w:ascii="Times New Roman" w:hAnsi="Times New Roman"/>
                <w:sz w:val="24"/>
                <w:szCs w:val="24"/>
                <w:lang w:eastAsia="lt-LT"/>
              </w:rPr>
              <w:t>okytis,</w:t>
            </w:r>
            <w:r w:rsidR="00205683">
              <w:rPr>
                <w:rFonts w:ascii="Times New Roman" w:hAnsi="Times New Roman"/>
                <w:sz w:val="24"/>
                <w:szCs w:val="24"/>
                <w:lang w:eastAsia="lt-LT"/>
              </w:rPr>
              <w:t xml:space="preserve"> </w:t>
            </w:r>
            <w:r w:rsidR="003666EC">
              <w:rPr>
                <w:rFonts w:ascii="Times New Roman" w:hAnsi="Times New Roman"/>
                <w:sz w:val="24"/>
                <w:szCs w:val="24"/>
                <w:lang w:eastAsia="lt-LT"/>
              </w:rPr>
              <w:t>bręsti kaip asmenybei.</w:t>
            </w:r>
            <w:r w:rsidR="00205683">
              <w:rPr>
                <w:rFonts w:ascii="Times New Roman" w:hAnsi="Times New Roman"/>
                <w:sz w:val="24"/>
                <w:szCs w:val="24"/>
                <w:lang w:eastAsia="lt-LT"/>
              </w:rPr>
              <w:t xml:space="preserve"> </w:t>
            </w:r>
            <w:r w:rsidR="003666EC">
              <w:rPr>
                <w:rFonts w:ascii="Times New Roman" w:hAnsi="Times New Roman"/>
                <w:sz w:val="24"/>
                <w:szCs w:val="24"/>
                <w:lang w:eastAsia="lt-LT"/>
              </w:rPr>
              <w:t>Mokytojai kaupė</w:t>
            </w:r>
            <w:r w:rsidR="008F0746" w:rsidRPr="008F0746">
              <w:rPr>
                <w:rFonts w:ascii="Times New Roman" w:hAnsi="Times New Roman"/>
                <w:sz w:val="24"/>
                <w:szCs w:val="24"/>
                <w:lang w:eastAsia="lt-LT"/>
              </w:rPr>
              <w:t xml:space="preserve"> informaciją apie mokinio </w:t>
            </w:r>
            <w:proofErr w:type="spellStart"/>
            <w:r w:rsidR="008F0746" w:rsidRPr="008F0746">
              <w:rPr>
                <w:rFonts w:ascii="Times New Roman" w:hAnsi="Times New Roman"/>
                <w:sz w:val="24"/>
                <w:szCs w:val="24"/>
                <w:lang w:eastAsia="lt-LT"/>
              </w:rPr>
              <w:t>mokymo</w:t>
            </w:r>
            <w:r w:rsidR="0066640A">
              <w:rPr>
                <w:rFonts w:ascii="Times New Roman" w:hAnsi="Times New Roman"/>
                <w:sz w:val="24"/>
                <w:szCs w:val="24"/>
                <w:lang w:eastAsia="lt-LT"/>
              </w:rPr>
              <w:t>(</w:t>
            </w:r>
            <w:r w:rsidR="008F0746" w:rsidRPr="008F0746">
              <w:rPr>
                <w:rFonts w:ascii="Times New Roman" w:hAnsi="Times New Roman"/>
                <w:sz w:val="24"/>
                <w:szCs w:val="24"/>
                <w:lang w:eastAsia="lt-LT"/>
              </w:rPr>
              <w:t>si</w:t>
            </w:r>
            <w:proofErr w:type="spellEnd"/>
            <w:r w:rsidR="0066640A">
              <w:rPr>
                <w:rFonts w:ascii="Times New Roman" w:hAnsi="Times New Roman"/>
                <w:sz w:val="24"/>
                <w:szCs w:val="24"/>
                <w:lang w:eastAsia="lt-LT"/>
              </w:rPr>
              <w:t>)</w:t>
            </w:r>
            <w:r w:rsidR="00C31DBB">
              <w:rPr>
                <w:rFonts w:ascii="Times New Roman" w:hAnsi="Times New Roman"/>
                <w:sz w:val="24"/>
                <w:szCs w:val="24"/>
                <w:lang w:eastAsia="lt-LT"/>
              </w:rPr>
              <w:t xml:space="preserve"> ir emocinę</w:t>
            </w:r>
            <w:r w:rsidR="008F0746" w:rsidRPr="008F0746">
              <w:rPr>
                <w:rFonts w:ascii="Times New Roman" w:hAnsi="Times New Roman"/>
                <w:sz w:val="24"/>
                <w:szCs w:val="24"/>
                <w:lang w:eastAsia="lt-LT"/>
              </w:rPr>
              <w:t xml:space="preserve"> patirtį,</w:t>
            </w:r>
            <w:r w:rsidR="003666EC">
              <w:rPr>
                <w:rFonts w:ascii="Times New Roman" w:hAnsi="Times New Roman"/>
                <w:sz w:val="24"/>
                <w:szCs w:val="24"/>
                <w:lang w:eastAsia="lt-LT"/>
              </w:rPr>
              <w:t xml:space="preserve"> daromą pažangą,</w:t>
            </w:r>
            <w:r w:rsidR="00C31DBB">
              <w:rPr>
                <w:rFonts w:ascii="Times New Roman" w:hAnsi="Times New Roman"/>
                <w:sz w:val="24"/>
                <w:szCs w:val="24"/>
                <w:lang w:eastAsia="lt-LT"/>
              </w:rPr>
              <w:t xml:space="preserve"> parinkdavo</w:t>
            </w:r>
            <w:r w:rsidR="008F0746" w:rsidRPr="008F0746">
              <w:rPr>
                <w:rFonts w:ascii="Times New Roman" w:hAnsi="Times New Roman"/>
                <w:sz w:val="24"/>
                <w:szCs w:val="24"/>
                <w:lang w:eastAsia="lt-LT"/>
              </w:rPr>
              <w:t xml:space="preserve"> ugdymo turinį ir metodus,</w:t>
            </w:r>
            <w:r w:rsidR="00C31DBB">
              <w:rPr>
                <w:rFonts w:ascii="Times New Roman" w:hAnsi="Times New Roman"/>
                <w:sz w:val="24"/>
                <w:szCs w:val="24"/>
                <w:lang w:eastAsia="lt-LT"/>
              </w:rPr>
              <w:t xml:space="preserve"> labiausiai atitinkančius vaiko poreikius ir asmenines savybes. Mokytojai teikė </w:t>
            </w:r>
            <w:r w:rsidR="008F0746" w:rsidRPr="008F0746">
              <w:rPr>
                <w:rFonts w:ascii="Times New Roman" w:hAnsi="Times New Roman"/>
                <w:sz w:val="24"/>
                <w:szCs w:val="24"/>
                <w:lang w:eastAsia="lt-LT"/>
              </w:rPr>
              <w:t xml:space="preserve"> tėvams</w:t>
            </w:r>
            <w:r w:rsidR="0066640A">
              <w:rPr>
                <w:rFonts w:ascii="Times New Roman" w:hAnsi="Times New Roman"/>
                <w:sz w:val="24"/>
                <w:szCs w:val="24"/>
                <w:lang w:eastAsia="lt-LT"/>
              </w:rPr>
              <w:t xml:space="preserve"> (</w:t>
            </w:r>
            <w:r w:rsidR="00C31DBB">
              <w:rPr>
                <w:rFonts w:ascii="Times New Roman" w:hAnsi="Times New Roman"/>
                <w:sz w:val="24"/>
                <w:szCs w:val="24"/>
                <w:lang w:eastAsia="lt-LT"/>
              </w:rPr>
              <w:t>įtėviams, globėjams</w:t>
            </w:r>
            <w:r w:rsidR="00205683">
              <w:rPr>
                <w:rFonts w:ascii="Times New Roman" w:hAnsi="Times New Roman"/>
                <w:sz w:val="24"/>
                <w:szCs w:val="24"/>
                <w:lang w:eastAsia="lt-LT"/>
              </w:rPr>
              <w:t xml:space="preserve">, rūpintojams </w:t>
            </w:r>
            <w:r w:rsidR="00C31DBB">
              <w:rPr>
                <w:rFonts w:ascii="Times New Roman" w:hAnsi="Times New Roman"/>
                <w:sz w:val="24"/>
                <w:szCs w:val="24"/>
                <w:lang w:eastAsia="lt-LT"/>
              </w:rPr>
              <w:t>)</w:t>
            </w:r>
            <w:r w:rsidR="008F0746" w:rsidRPr="008F0746">
              <w:rPr>
                <w:rFonts w:ascii="Times New Roman" w:hAnsi="Times New Roman"/>
                <w:sz w:val="24"/>
                <w:szCs w:val="24"/>
                <w:lang w:eastAsia="lt-LT"/>
              </w:rPr>
              <w:t xml:space="preserve"> informacij</w:t>
            </w:r>
            <w:r w:rsidR="00C31DBB">
              <w:rPr>
                <w:rFonts w:ascii="Times New Roman" w:hAnsi="Times New Roman"/>
                <w:sz w:val="24"/>
                <w:szCs w:val="24"/>
                <w:lang w:eastAsia="lt-LT"/>
              </w:rPr>
              <w:t>ą apie vaiko mokymąsi, stiprino</w:t>
            </w:r>
            <w:r w:rsidR="008F0746" w:rsidRPr="008F0746">
              <w:rPr>
                <w:rFonts w:ascii="Times New Roman" w:hAnsi="Times New Roman"/>
                <w:sz w:val="24"/>
                <w:szCs w:val="24"/>
                <w:lang w:eastAsia="lt-LT"/>
              </w:rPr>
              <w:t xml:space="preserve"> ryšius tarp vaiko, tėvų </w:t>
            </w:r>
            <w:r w:rsidR="0066640A">
              <w:rPr>
                <w:rFonts w:ascii="Times New Roman" w:hAnsi="Times New Roman"/>
                <w:sz w:val="24"/>
                <w:szCs w:val="24"/>
                <w:lang w:eastAsia="lt-LT"/>
              </w:rPr>
              <w:t>(įtėvių, globėjų</w:t>
            </w:r>
            <w:r w:rsidR="00205683">
              <w:rPr>
                <w:rFonts w:ascii="Times New Roman" w:hAnsi="Times New Roman"/>
                <w:sz w:val="24"/>
                <w:szCs w:val="24"/>
                <w:lang w:eastAsia="lt-LT"/>
              </w:rPr>
              <w:t>, rūpintojų</w:t>
            </w:r>
            <w:r w:rsidR="0066640A">
              <w:rPr>
                <w:rFonts w:ascii="Times New Roman" w:hAnsi="Times New Roman"/>
                <w:sz w:val="24"/>
                <w:szCs w:val="24"/>
                <w:lang w:eastAsia="lt-LT"/>
              </w:rPr>
              <w:t>)</w:t>
            </w:r>
            <w:r w:rsidR="00205683">
              <w:rPr>
                <w:rFonts w:ascii="Times New Roman" w:hAnsi="Times New Roman"/>
                <w:sz w:val="24"/>
                <w:szCs w:val="24"/>
                <w:lang w:eastAsia="lt-LT"/>
              </w:rPr>
              <w:t xml:space="preserve"> </w:t>
            </w:r>
            <w:r w:rsidR="008F0746" w:rsidRPr="008F0746">
              <w:rPr>
                <w:rFonts w:ascii="Times New Roman" w:hAnsi="Times New Roman"/>
                <w:sz w:val="24"/>
                <w:szCs w:val="24"/>
                <w:lang w:eastAsia="lt-LT"/>
              </w:rPr>
              <w:t>ir mokyklos.</w:t>
            </w:r>
            <w:r w:rsidR="00DE3B5E">
              <w:rPr>
                <w:rFonts w:ascii="Times New Roman" w:hAnsi="Times New Roman"/>
                <w:sz w:val="24"/>
                <w:szCs w:val="24"/>
                <w:lang w:eastAsia="lt-LT"/>
              </w:rPr>
              <w:t xml:space="preserve"> </w:t>
            </w:r>
            <w:r w:rsidR="0066640A">
              <w:rPr>
                <w:rFonts w:ascii="Times New Roman" w:hAnsi="Times New Roman"/>
                <w:sz w:val="24"/>
                <w:szCs w:val="24"/>
                <w:lang w:eastAsia="lt-LT"/>
              </w:rPr>
              <w:t>Visų priemonių visuma</w:t>
            </w:r>
            <w:r w:rsidR="00205683">
              <w:rPr>
                <w:rFonts w:ascii="Times New Roman" w:hAnsi="Times New Roman"/>
                <w:sz w:val="24"/>
                <w:szCs w:val="24"/>
                <w:lang w:eastAsia="lt-LT"/>
              </w:rPr>
              <w:t xml:space="preserve"> motyvavo mokinius ir</w:t>
            </w:r>
            <w:r w:rsidR="0066640A">
              <w:rPr>
                <w:rFonts w:ascii="Times New Roman" w:hAnsi="Times New Roman"/>
                <w:sz w:val="24"/>
                <w:szCs w:val="24"/>
                <w:lang w:eastAsia="lt-LT"/>
              </w:rPr>
              <w:t xml:space="preserve"> užtikrino geresnius </w:t>
            </w:r>
            <w:proofErr w:type="spellStart"/>
            <w:r w:rsidR="0066640A">
              <w:rPr>
                <w:rFonts w:ascii="Times New Roman" w:hAnsi="Times New Roman"/>
                <w:sz w:val="24"/>
                <w:szCs w:val="24"/>
                <w:lang w:eastAsia="lt-LT"/>
              </w:rPr>
              <w:t>ug</w:t>
            </w:r>
            <w:r w:rsidR="00C626EC">
              <w:rPr>
                <w:rFonts w:ascii="Times New Roman" w:hAnsi="Times New Roman"/>
                <w:sz w:val="24"/>
                <w:szCs w:val="24"/>
                <w:lang w:eastAsia="lt-LT"/>
              </w:rPr>
              <w:t>dymo</w:t>
            </w:r>
            <w:r w:rsidR="0066640A">
              <w:rPr>
                <w:rFonts w:ascii="Times New Roman" w:hAnsi="Times New Roman"/>
                <w:sz w:val="24"/>
                <w:szCs w:val="24"/>
                <w:lang w:eastAsia="lt-LT"/>
              </w:rPr>
              <w:t>(si</w:t>
            </w:r>
            <w:proofErr w:type="spellEnd"/>
            <w:r w:rsidR="0066640A">
              <w:rPr>
                <w:rFonts w:ascii="Times New Roman" w:hAnsi="Times New Roman"/>
                <w:sz w:val="24"/>
                <w:szCs w:val="24"/>
                <w:lang w:eastAsia="lt-LT"/>
              </w:rPr>
              <w:t xml:space="preserve">) rezultatus </w:t>
            </w:r>
            <w:r w:rsidR="006C415D">
              <w:rPr>
                <w:rFonts w:ascii="Times New Roman" w:hAnsi="Times New Roman"/>
                <w:sz w:val="24"/>
                <w:szCs w:val="24"/>
                <w:lang w:eastAsia="lt-LT"/>
              </w:rPr>
              <w:t>-</w:t>
            </w:r>
            <w:r w:rsidR="00DE3B5E">
              <w:rPr>
                <w:rFonts w:ascii="Times New Roman" w:hAnsi="Times New Roman"/>
                <w:sz w:val="24"/>
                <w:szCs w:val="24"/>
                <w:lang w:eastAsia="lt-LT"/>
              </w:rPr>
              <w:t xml:space="preserve"> </w:t>
            </w:r>
            <w:r w:rsidR="0066640A">
              <w:rPr>
                <w:rFonts w:ascii="Times New Roman" w:hAnsi="Times New Roman"/>
                <w:sz w:val="24"/>
                <w:szCs w:val="24"/>
                <w:lang w:eastAsia="lt-LT"/>
              </w:rPr>
              <w:t xml:space="preserve">metinis mokyklos pažangumo vidurkis </w:t>
            </w:r>
            <w:r>
              <w:rPr>
                <w:rFonts w:ascii="Times New Roman" w:hAnsi="Times New Roman"/>
                <w:sz w:val="24"/>
                <w:szCs w:val="24"/>
                <w:lang w:eastAsia="lt-LT"/>
              </w:rPr>
              <w:t>9,6 balo, lyginant su 2018 metais - nekito.</w:t>
            </w:r>
            <w:r w:rsidR="002D40AD">
              <w:rPr>
                <w:rFonts w:ascii="Times New Roman" w:hAnsi="Times New Roman"/>
                <w:sz w:val="24"/>
                <w:szCs w:val="24"/>
                <w:lang w:eastAsia="lt-LT"/>
              </w:rPr>
              <w:t xml:space="preserve"> </w:t>
            </w:r>
          </w:p>
          <w:p w14:paraId="13C68913" w14:textId="5EFCEC2E" w:rsidR="00F9619D" w:rsidRPr="00DE3B5E" w:rsidRDefault="00B118BB" w:rsidP="00DE3B5E">
            <w:pPr>
              <w:overflowPunct w:val="0"/>
              <w:autoSpaceDE w:val="0"/>
              <w:autoSpaceDN w:val="0"/>
              <w:adjustRightInd w:val="0"/>
              <w:ind w:firstLine="601"/>
              <w:jc w:val="both"/>
              <w:rPr>
                <w:rFonts w:ascii="Times New Roman" w:hAnsi="Times New Roman"/>
                <w:noProof/>
                <w:sz w:val="24"/>
                <w:szCs w:val="24"/>
                <w:lang w:eastAsia="lt-LT"/>
              </w:rPr>
            </w:pPr>
            <w:r w:rsidRPr="00B118BB">
              <w:rPr>
                <w:rFonts w:ascii="Times New Roman" w:hAnsi="Times New Roman"/>
                <w:b/>
                <w:noProof/>
                <w:sz w:val="24"/>
                <w:szCs w:val="24"/>
                <w:lang w:eastAsia="lt-LT"/>
              </w:rPr>
              <w:t>1.</w:t>
            </w:r>
            <w:r w:rsidR="008C1FD9">
              <w:rPr>
                <w:rFonts w:ascii="Times New Roman" w:hAnsi="Times New Roman"/>
                <w:b/>
                <w:noProof/>
                <w:sz w:val="24"/>
                <w:szCs w:val="24"/>
                <w:lang w:eastAsia="lt-LT"/>
              </w:rPr>
              <w:t>1.</w:t>
            </w:r>
            <w:r w:rsidRPr="00B118BB">
              <w:rPr>
                <w:rFonts w:ascii="Times New Roman" w:hAnsi="Times New Roman"/>
                <w:b/>
                <w:noProof/>
                <w:sz w:val="24"/>
                <w:szCs w:val="24"/>
                <w:lang w:eastAsia="lt-LT"/>
              </w:rPr>
              <w:t>2.</w:t>
            </w:r>
            <w:r w:rsidR="008C1FD9">
              <w:rPr>
                <w:rFonts w:ascii="Times New Roman" w:hAnsi="Times New Roman"/>
                <w:b/>
                <w:noProof/>
                <w:sz w:val="24"/>
                <w:szCs w:val="24"/>
                <w:lang w:eastAsia="lt-LT"/>
              </w:rPr>
              <w:t xml:space="preserve"> </w:t>
            </w:r>
            <w:r w:rsidR="008F0746" w:rsidRPr="00B118BB">
              <w:rPr>
                <w:rFonts w:ascii="Times New Roman" w:hAnsi="Times New Roman"/>
                <w:b/>
                <w:noProof/>
                <w:sz w:val="24"/>
                <w:szCs w:val="24"/>
                <w:lang w:eastAsia="lt-LT"/>
              </w:rPr>
              <w:t>Siekinys.</w:t>
            </w:r>
            <w:r w:rsidR="008F0746" w:rsidRPr="00B118BB">
              <w:rPr>
                <w:rFonts w:ascii="Times New Roman" w:hAnsi="Times New Roman"/>
                <w:noProof/>
                <w:sz w:val="24"/>
                <w:szCs w:val="24"/>
                <w:lang w:eastAsia="lt-LT"/>
              </w:rPr>
              <w:t xml:space="preserve"> </w:t>
            </w:r>
            <w:r w:rsidR="00C626EC" w:rsidRPr="00B118BB">
              <w:rPr>
                <w:rFonts w:ascii="Times New Roman" w:hAnsi="Times New Roman"/>
                <w:noProof/>
                <w:sz w:val="24"/>
                <w:szCs w:val="24"/>
                <w:lang w:eastAsia="lt-LT"/>
              </w:rPr>
              <w:t xml:space="preserve"> </w:t>
            </w:r>
            <w:r w:rsidR="00DE3B5E">
              <w:rPr>
                <w:rFonts w:ascii="Times New Roman" w:hAnsi="Times New Roman"/>
                <w:noProof/>
                <w:sz w:val="24"/>
                <w:szCs w:val="24"/>
                <w:lang w:eastAsia="lt-LT"/>
              </w:rPr>
              <w:t>U</w:t>
            </w:r>
            <w:r w:rsidR="0033637A">
              <w:rPr>
                <w:rFonts w:ascii="Times New Roman" w:hAnsi="Times New Roman"/>
                <w:noProof/>
                <w:sz w:val="24"/>
                <w:szCs w:val="24"/>
                <w:lang w:eastAsia="lt-LT"/>
              </w:rPr>
              <w:t>gdymo procese plačiau pritaikyti IKT.</w:t>
            </w:r>
            <w:r w:rsidR="00DE3B5E">
              <w:rPr>
                <w:rFonts w:ascii="Times New Roman" w:hAnsi="Times New Roman"/>
                <w:noProof/>
                <w:sz w:val="24"/>
                <w:szCs w:val="24"/>
                <w:lang w:eastAsia="lt-LT"/>
              </w:rPr>
              <w:t xml:space="preserve"> 5 proc. pagerinti mokinių solfedžio egzaminų, atsiskaitymų bal</w:t>
            </w:r>
            <w:r w:rsidR="00F151DA">
              <w:rPr>
                <w:rFonts w:ascii="Times New Roman" w:hAnsi="Times New Roman"/>
                <w:noProof/>
                <w:sz w:val="24"/>
                <w:szCs w:val="24"/>
                <w:lang w:eastAsia="lt-LT"/>
              </w:rPr>
              <w:t>us</w:t>
            </w:r>
            <w:r w:rsidR="00DE3B5E">
              <w:rPr>
                <w:rFonts w:ascii="Times New Roman" w:hAnsi="Times New Roman"/>
                <w:noProof/>
                <w:sz w:val="24"/>
                <w:szCs w:val="24"/>
                <w:lang w:eastAsia="lt-LT"/>
              </w:rPr>
              <w:t>.</w:t>
            </w:r>
          </w:p>
          <w:p w14:paraId="428546E3" w14:textId="5B9E451C" w:rsidR="00D70789" w:rsidRDefault="00C626EC" w:rsidP="00D70789">
            <w:pPr>
              <w:overflowPunct w:val="0"/>
              <w:autoSpaceDE w:val="0"/>
              <w:autoSpaceDN w:val="0"/>
              <w:adjustRightInd w:val="0"/>
              <w:jc w:val="both"/>
              <w:rPr>
                <w:rFonts w:ascii="Times New Roman" w:eastAsia="Times New Roman" w:hAnsi="Times New Roman"/>
                <w:b/>
                <w:noProof/>
                <w:sz w:val="24"/>
                <w:szCs w:val="24"/>
                <w:lang w:eastAsia="lt-LT"/>
              </w:rPr>
            </w:pPr>
            <w:r>
              <w:rPr>
                <w:rFonts w:ascii="Times New Roman" w:eastAsia="Times New Roman" w:hAnsi="Times New Roman"/>
                <w:b/>
                <w:noProof/>
                <w:sz w:val="24"/>
                <w:szCs w:val="24"/>
                <w:lang w:eastAsia="lt-LT"/>
              </w:rPr>
              <w:t xml:space="preserve">          </w:t>
            </w:r>
            <w:r w:rsidR="00DA38FD" w:rsidRPr="00DA38FD">
              <w:rPr>
                <w:rFonts w:ascii="Times New Roman" w:eastAsia="Times New Roman" w:hAnsi="Times New Roman"/>
                <w:b/>
                <w:noProof/>
                <w:sz w:val="24"/>
                <w:szCs w:val="24"/>
                <w:lang w:eastAsia="lt-LT"/>
              </w:rPr>
              <w:t>Siekinio</w:t>
            </w:r>
            <w:r w:rsidR="00DA38FD">
              <w:rPr>
                <w:rFonts w:ascii="Times New Roman" w:eastAsia="Times New Roman" w:hAnsi="Times New Roman"/>
                <w:noProof/>
                <w:sz w:val="24"/>
                <w:szCs w:val="24"/>
                <w:lang w:eastAsia="lt-LT"/>
              </w:rPr>
              <w:t xml:space="preserve"> </w:t>
            </w:r>
            <w:r w:rsidR="00DA38FD">
              <w:rPr>
                <w:rFonts w:ascii="Times New Roman" w:eastAsia="Times New Roman" w:hAnsi="Times New Roman"/>
                <w:b/>
                <w:noProof/>
                <w:sz w:val="24"/>
                <w:szCs w:val="24"/>
                <w:lang w:eastAsia="lt-LT"/>
              </w:rPr>
              <w:t>r</w:t>
            </w:r>
            <w:r w:rsidR="008F0746">
              <w:rPr>
                <w:rFonts w:ascii="Times New Roman" w:eastAsia="Times New Roman" w:hAnsi="Times New Roman"/>
                <w:b/>
                <w:noProof/>
                <w:sz w:val="24"/>
                <w:szCs w:val="24"/>
                <w:lang w:eastAsia="lt-LT"/>
              </w:rPr>
              <w:t>ezultatai bei rodikliai</w:t>
            </w:r>
          </w:p>
          <w:p w14:paraId="62B0E629" w14:textId="136E42EB" w:rsidR="00DE3B5E" w:rsidRDefault="00DE3B5E" w:rsidP="00DE3B5E">
            <w:pPr>
              <w:spacing w:after="200" w:line="276" w:lineRule="auto"/>
              <w:jc w:val="both"/>
              <w:rPr>
                <w:rFonts w:ascii="Times New Roman" w:hAnsi="Times New Roman"/>
                <w:sz w:val="24"/>
                <w:szCs w:val="24"/>
              </w:rPr>
            </w:pPr>
            <w:r>
              <w:rPr>
                <w:rFonts w:ascii="Times New Roman" w:hAnsi="Times New Roman"/>
                <w:sz w:val="24"/>
                <w:szCs w:val="24"/>
              </w:rPr>
              <w:t xml:space="preserve">         </w:t>
            </w:r>
            <w:r w:rsidRPr="00DE3B5E">
              <w:rPr>
                <w:rFonts w:ascii="Times New Roman" w:hAnsi="Times New Roman"/>
                <w:sz w:val="24"/>
                <w:szCs w:val="24"/>
              </w:rPr>
              <w:t>Esminiai gebėjimai - užrašius IKT priemone, mokiniai</w:t>
            </w:r>
            <w:r>
              <w:rPr>
                <w:rFonts w:ascii="Times New Roman" w:hAnsi="Times New Roman"/>
                <w:sz w:val="24"/>
                <w:szCs w:val="24"/>
              </w:rPr>
              <w:t xml:space="preserve"> pradėjo</w:t>
            </w:r>
            <w:r w:rsidRPr="00DE3B5E">
              <w:rPr>
                <w:rFonts w:ascii="Times New Roman" w:hAnsi="Times New Roman"/>
                <w:sz w:val="24"/>
                <w:szCs w:val="24"/>
              </w:rPr>
              <w:t xml:space="preserve"> intonuo</w:t>
            </w:r>
            <w:r>
              <w:rPr>
                <w:rFonts w:ascii="Times New Roman" w:hAnsi="Times New Roman"/>
                <w:sz w:val="24"/>
                <w:szCs w:val="24"/>
              </w:rPr>
              <w:t>ti</w:t>
            </w:r>
            <w:r w:rsidRPr="00DE3B5E">
              <w:rPr>
                <w:rFonts w:ascii="Times New Roman" w:hAnsi="Times New Roman"/>
                <w:sz w:val="24"/>
                <w:szCs w:val="24"/>
              </w:rPr>
              <w:t xml:space="preserve"> melodijas mažoro ir minoro dermėse, atpažįsta bei atlieka įvairius ritminius darinius, </w:t>
            </w:r>
            <w:r>
              <w:rPr>
                <w:rFonts w:ascii="Times New Roman" w:hAnsi="Times New Roman"/>
                <w:sz w:val="24"/>
                <w:szCs w:val="24"/>
              </w:rPr>
              <w:t xml:space="preserve">lengviau geba </w:t>
            </w:r>
            <w:r w:rsidRPr="00DE3B5E">
              <w:rPr>
                <w:rFonts w:ascii="Times New Roman" w:hAnsi="Times New Roman"/>
                <w:sz w:val="24"/>
                <w:szCs w:val="24"/>
              </w:rPr>
              <w:t>apibūdin</w:t>
            </w:r>
            <w:r>
              <w:rPr>
                <w:rFonts w:ascii="Times New Roman" w:hAnsi="Times New Roman"/>
                <w:sz w:val="24"/>
                <w:szCs w:val="24"/>
              </w:rPr>
              <w:t>ti</w:t>
            </w:r>
            <w:r w:rsidRPr="00DE3B5E">
              <w:rPr>
                <w:rFonts w:ascii="Times New Roman" w:hAnsi="Times New Roman"/>
                <w:sz w:val="24"/>
                <w:szCs w:val="24"/>
              </w:rPr>
              <w:t xml:space="preserve"> ir užraš</w:t>
            </w:r>
            <w:r>
              <w:rPr>
                <w:rFonts w:ascii="Times New Roman" w:hAnsi="Times New Roman"/>
                <w:sz w:val="24"/>
                <w:szCs w:val="24"/>
              </w:rPr>
              <w:t>yti</w:t>
            </w:r>
            <w:r w:rsidRPr="00DE3B5E">
              <w:rPr>
                <w:rFonts w:ascii="Times New Roman" w:hAnsi="Times New Roman"/>
                <w:sz w:val="24"/>
                <w:szCs w:val="24"/>
              </w:rPr>
              <w:t xml:space="preserve"> skambantį muzikinį tekstą.</w:t>
            </w:r>
            <w:r>
              <w:rPr>
                <w:rFonts w:ascii="Times New Roman" w:hAnsi="Times New Roman"/>
                <w:sz w:val="24"/>
                <w:szCs w:val="24"/>
              </w:rPr>
              <w:t xml:space="preserve"> </w:t>
            </w:r>
            <w:r w:rsidRPr="00DE3B5E">
              <w:rPr>
                <w:rFonts w:ascii="Times New Roman" w:hAnsi="Times New Roman"/>
                <w:sz w:val="24"/>
                <w:szCs w:val="24"/>
              </w:rPr>
              <w:t xml:space="preserve">Solfedžio pamokų atsiskaitymų ir egzaminų metu, mokiniai, naudodamiesi Finale </w:t>
            </w:r>
            <w:proofErr w:type="spellStart"/>
            <w:r w:rsidRPr="00DE3B5E">
              <w:rPr>
                <w:rFonts w:ascii="Times New Roman" w:hAnsi="Times New Roman"/>
                <w:sz w:val="24"/>
                <w:szCs w:val="24"/>
              </w:rPr>
              <w:t>NotePad</w:t>
            </w:r>
            <w:proofErr w:type="spellEnd"/>
            <w:r w:rsidRPr="00DE3B5E">
              <w:rPr>
                <w:rFonts w:ascii="Times New Roman" w:hAnsi="Times New Roman"/>
                <w:sz w:val="24"/>
                <w:szCs w:val="24"/>
              </w:rPr>
              <w:t xml:space="preserve"> programa</w:t>
            </w:r>
            <w:r w:rsidR="00A96978">
              <w:rPr>
                <w:rFonts w:ascii="Times New Roman" w:hAnsi="Times New Roman"/>
                <w:sz w:val="24"/>
                <w:szCs w:val="24"/>
              </w:rPr>
              <w:t>,</w:t>
            </w:r>
            <w:r w:rsidRPr="00DE3B5E">
              <w:rPr>
                <w:rFonts w:ascii="Times New Roman" w:hAnsi="Times New Roman"/>
                <w:sz w:val="24"/>
                <w:szCs w:val="24"/>
              </w:rPr>
              <w:t xml:space="preserve"> atli</w:t>
            </w:r>
            <w:r>
              <w:rPr>
                <w:rFonts w:ascii="Times New Roman" w:hAnsi="Times New Roman"/>
                <w:sz w:val="24"/>
                <w:szCs w:val="24"/>
              </w:rPr>
              <w:t>ko</w:t>
            </w:r>
            <w:r w:rsidRPr="00DE3B5E">
              <w:rPr>
                <w:rFonts w:ascii="Times New Roman" w:hAnsi="Times New Roman"/>
                <w:sz w:val="24"/>
                <w:szCs w:val="24"/>
              </w:rPr>
              <w:t xml:space="preserve"> muzikos teorijos, ritmines, melodines užduotis, užraš</w:t>
            </w:r>
            <w:r>
              <w:rPr>
                <w:rFonts w:ascii="Times New Roman" w:hAnsi="Times New Roman"/>
                <w:sz w:val="24"/>
                <w:szCs w:val="24"/>
              </w:rPr>
              <w:t>ė</w:t>
            </w:r>
            <w:r w:rsidRPr="00DE3B5E">
              <w:rPr>
                <w:rFonts w:ascii="Times New Roman" w:hAnsi="Times New Roman"/>
                <w:sz w:val="24"/>
                <w:szCs w:val="24"/>
              </w:rPr>
              <w:t xml:space="preserve"> intervalus , kadencijas, laipsnių sekas mažoro ir minoro dermėse, bei nuo garso, ritminius ir melodinius diktantus. Demonstr</w:t>
            </w:r>
            <w:r w:rsidR="00A96978">
              <w:rPr>
                <w:rFonts w:ascii="Times New Roman" w:hAnsi="Times New Roman"/>
                <w:sz w:val="24"/>
                <w:szCs w:val="24"/>
              </w:rPr>
              <w:t xml:space="preserve">avo </w:t>
            </w:r>
            <w:r w:rsidRPr="00DE3B5E">
              <w:rPr>
                <w:rFonts w:ascii="Times New Roman" w:hAnsi="Times New Roman"/>
                <w:sz w:val="24"/>
                <w:szCs w:val="24"/>
              </w:rPr>
              <w:t>ir analiz</w:t>
            </w:r>
            <w:r>
              <w:rPr>
                <w:rFonts w:ascii="Times New Roman" w:hAnsi="Times New Roman"/>
                <w:sz w:val="24"/>
                <w:szCs w:val="24"/>
              </w:rPr>
              <w:t xml:space="preserve">avo </w:t>
            </w:r>
            <w:r w:rsidRPr="00DE3B5E">
              <w:rPr>
                <w:rFonts w:ascii="Times New Roman" w:hAnsi="Times New Roman"/>
                <w:sz w:val="24"/>
                <w:szCs w:val="24"/>
              </w:rPr>
              <w:t xml:space="preserve">savo sukurtą </w:t>
            </w:r>
            <w:proofErr w:type="spellStart"/>
            <w:r w:rsidRPr="00DE3B5E">
              <w:rPr>
                <w:rFonts w:ascii="Times New Roman" w:hAnsi="Times New Roman"/>
                <w:sz w:val="24"/>
                <w:szCs w:val="24"/>
              </w:rPr>
              <w:t>kūrinį(ius</w:t>
            </w:r>
            <w:proofErr w:type="spellEnd"/>
            <w:r w:rsidRPr="00DE3B5E">
              <w:rPr>
                <w:rFonts w:ascii="Times New Roman" w:hAnsi="Times New Roman"/>
                <w:sz w:val="24"/>
                <w:szCs w:val="24"/>
              </w:rPr>
              <w:t>), dėl kurio atsiskaitymai , egzaminai pasidarė įdomesni, kūrybiškesni ir jų vertinimo balai pagerėjo</w:t>
            </w:r>
            <w:r>
              <w:rPr>
                <w:rFonts w:ascii="Times New Roman" w:hAnsi="Times New Roman"/>
                <w:sz w:val="24"/>
                <w:szCs w:val="24"/>
              </w:rPr>
              <w:t xml:space="preserve"> 5 proc</w:t>
            </w:r>
            <w:r w:rsidRPr="00DE3B5E">
              <w:rPr>
                <w:rFonts w:ascii="Times New Roman" w:hAnsi="Times New Roman"/>
                <w:sz w:val="24"/>
                <w:szCs w:val="24"/>
              </w:rPr>
              <w:t>.</w:t>
            </w:r>
            <w:r w:rsidR="00F151DA">
              <w:rPr>
                <w:rFonts w:ascii="Times New Roman" w:hAnsi="Times New Roman"/>
                <w:sz w:val="24"/>
                <w:szCs w:val="24"/>
              </w:rPr>
              <w:t xml:space="preserve">      </w:t>
            </w:r>
            <w:r>
              <w:rPr>
                <w:rFonts w:ascii="Times New Roman" w:hAnsi="Times New Roman"/>
                <w:sz w:val="24"/>
                <w:szCs w:val="24"/>
              </w:rPr>
              <w:t xml:space="preserve">Intensyvesnis IKT taikymas teorijos pamokose suteikė </w:t>
            </w:r>
            <w:r w:rsidRPr="00DE3B5E">
              <w:rPr>
                <w:rFonts w:ascii="Times New Roman" w:hAnsi="Times New Roman"/>
                <w:sz w:val="24"/>
                <w:szCs w:val="24"/>
              </w:rPr>
              <w:t>galimyb</w:t>
            </w:r>
            <w:r>
              <w:rPr>
                <w:rFonts w:ascii="Times New Roman" w:hAnsi="Times New Roman"/>
                <w:sz w:val="24"/>
                <w:szCs w:val="24"/>
              </w:rPr>
              <w:t>ę</w:t>
            </w:r>
            <w:r w:rsidRPr="00DE3B5E">
              <w:rPr>
                <w:rFonts w:ascii="Times New Roman" w:hAnsi="Times New Roman"/>
                <w:sz w:val="24"/>
                <w:szCs w:val="24"/>
              </w:rPr>
              <w:t xml:space="preserve"> plėtoti solfedžio teorijos, kūrybinės praktikos gebėjimus ir įgūdžius.</w:t>
            </w:r>
            <w:r>
              <w:rPr>
                <w:rFonts w:ascii="Times New Roman" w:hAnsi="Times New Roman"/>
                <w:sz w:val="24"/>
                <w:szCs w:val="24"/>
              </w:rPr>
              <w:t xml:space="preserve"> </w:t>
            </w:r>
            <w:r w:rsidRPr="00DE3B5E">
              <w:rPr>
                <w:rFonts w:ascii="Times New Roman" w:hAnsi="Times New Roman"/>
                <w:sz w:val="24"/>
                <w:szCs w:val="24"/>
              </w:rPr>
              <w:t xml:space="preserve">Gilinami muzikos teorijos užrašymo įgūdžiai, </w:t>
            </w:r>
            <w:r w:rsidRPr="00DE3B5E">
              <w:rPr>
                <w:rFonts w:ascii="Times New Roman" w:hAnsi="Times New Roman"/>
                <w:sz w:val="24"/>
                <w:szCs w:val="24"/>
              </w:rPr>
              <w:lastRenderedPageBreak/>
              <w:t>gebėjimas naudotis muzikos teorijos kalbos priemonėmis, tenkinant pažinimo, individualios raiškos poreikius.</w:t>
            </w:r>
            <w:r>
              <w:rPr>
                <w:rFonts w:ascii="Times New Roman" w:hAnsi="Times New Roman"/>
                <w:sz w:val="24"/>
                <w:szCs w:val="24"/>
              </w:rPr>
              <w:t xml:space="preserve"> </w:t>
            </w:r>
            <w:r w:rsidRPr="00DE3B5E">
              <w:rPr>
                <w:rFonts w:ascii="Times New Roman" w:hAnsi="Times New Roman"/>
                <w:sz w:val="24"/>
                <w:szCs w:val="24"/>
              </w:rPr>
              <w:t>Skatin</w:t>
            </w:r>
            <w:r>
              <w:rPr>
                <w:rFonts w:ascii="Times New Roman" w:hAnsi="Times New Roman"/>
                <w:sz w:val="24"/>
                <w:szCs w:val="24"/>
              </w:rPr>
              <w:t>o</w:t>
            </w:r>
            <w:r w:rsidRPr="00DE3B5E">
              <w:rPr>
                <w:rFonts w:ascii="Times New Roman" w:hAnsi="Times New Roman"/>
                <w:sz w:val="24"/>
                <w:szCs w:val="24"/>
              </w:rPr>
              <w:t xml:space="preserve"> mokinių domėjimasis IKT muzika, jos kūrybos formomis, ugdomas iniciatyvumas, kūrybinis mąstymas, muzikalumas, derinamos tradicinės formos ir naujovės.  Orientuojamasi į mokinio individualių gabumų raidą, mokymosi ypatumus bei pasiekimus.</w:t>
            </w:r>
            <w:r>
              <w:rPr>
                <w:rFonts w:ascii="Times New Roman" w:hAnsi="Times New Roman"/>
                <w:sz w:val="24"/>
                <w:szCs w:val="24"/>
              </w:rPr>
              <w:t xml:space="preserve"> </w:t>
            </w:r>
            <w:r w:rsidRPr="00DE3B5E">
              <w:rPr>
                <w:rFonts w:ascii="Times New Roman" w:hAnsi="Times New Roman"/>
                <w:sz w:val="24"/>
                <w:szCs w:val="24"/>
              </w:rPr>
              <w:t>Naudoj</w:t>
            </w:r>
            <w:r>
              <w:rPr>
                <w:rFonts w:ascii="Times New Roman" w:hAnsi="Times New Roman"/>
                <w:sz w:val="24"/>
                <w:szCs w:val="24"/>
              </w:rPr>
              <w:t>imasis</w:t>
            </w:r>
            <w:r w:rsidRPr="00DE3B5E">
              <w:rPr>
                <w:rFonts w:ascii="Times New Roman" w:hAnsi="Times New Roman"/>
                <w:sz w:val="24"/>
                <w:szCs w:val="24"/>
              </w:rPr>
              <w:t xml:space="preserve"> informacinėmis kompiuterinėmis technologijomis, pad</w:t>
            </w:r>
            <w:r>
              <w:rPr>
                <w:rFonts w:ascii="Times New Roman" w:hAnsi="Times New Roman"/>
                <w:sz w:val="24"/>
                <w:szCs w:val="24"/>
              </w:rPr>
              <w:t>ėjo</w:t>
            </w:r>
            <w:r w:rsidRPr="00DE3B5E">
              <w:rPr>
                <w:rFonts w:ascii="Times New Roman" w:hAnsi="Times New Roman"/>
                <w:sz w:val="24"/>
                <w:szCs w:val="24"/>
              </w:rPr>
              <w:t xml:space="preserve"> mokytojui ir mokiniui plėsti solfedžio pradinio ir pagrindinio ugdymo programose numatytus</w:t>
            </w:r>
            <w:r w:rsidR="002A3B41">
              <w:rPr>
                <w:rFonts w:ascii="Times New Roman" w:hAnsi="Times New Roman"/>
                <w:sz w:val="24"/>
                <w:szCs w:val="24"/>
              </w:rPr>
              <w:t xml:space="preserve"> </w:t>
            </w:r>
            <w:proofErr w:type="spellStart"/>
            <w:r w:rsidR="002A3B41">
              <w:rPr>
                <w:rFonts w:ascii="Times New Roman" w:hAnsi="Times New Roman"/>
                <w:sz w:val="24"/>
                <w:szCs w:val="24"/>
              </w:rPr>
              <w:t>mokymo(</w:t>
            </w:r>
            <w:r w:rsidRPr="00DE3B5E">
              <w:rPr>
                <w:rFonts w:ascii="Times New Roman" w:hAnsi="Times New Roman"/>
                <w:sz w:val="24"/>
                <w:szCs w:val="24"/>
              </w:rPr>
              <w:t>si</w:t>
            </w:r>
            <w:proofErr w:type="spellEnd"/>
            <w:r w:rsidR="002A3B41">
              <w:rPr>
                <w:rFonts w:ascii="Times New Roman" w:hAnsi="Times New Roman"/>
                <w:sz w:val="24"/>
                <w:szCs w:val="24"/>
              </w:rPr>
              <w:t>)</w:t>
            </w:r>
            <w:r w:rsidRPr="00DE3B5E">
              <w:rPr>
                <w:rFonts w:ascii="Times New Roman" w:hAnsi="Times New Roman"/>
                <w:sz w:val="24"/>
                <w:szCs w:val="24"/>
              </w:rPr>
              <w:t xml:space="preserve"> gebėjimus ir įgūdžius bei bendrąsias ir dalykines kompetencijas.</w:t>
            </w:r>
          </w:p>
          <w:p w14:paraId="4B732657" w14:textId="7CAD88B2" w:rsidR="00DA38FD" w:rsidRDefault="00F15591" w:rsidP="00D70789">
            <w:pPr>
              <w:overflowPunct w:val="0"/>
              <w:autoSpaceDE w:val="0"/>
              <w:autoSpaceDN w:val="0"/>
              <w:adjustRightInd w:val="0"/>
              <w:jc w:val="both"/>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 xml:space="preserve">     </w:t>
            </w:r>
            <w:r w:rsidR="002A3B41">
              <w:rPr>
                <w:rFonts w:ascii="Times New Roman" w:eastAsia="Times New Roman" w:hAnsi="Times New Roman"/>
                <w:b/>
                <w:noProof/>
                <w:sz w:val="24"/>
                <w:szCs w:val="24"/>
                <w:lang w:eastAsia="lt-LT"/>
              </w:rPr>
              <w:t>1.</w:t>
            </w:r>
            <w:r w:rsidR="008C1FD9">
              <w:rPr>
                <w:rFonts w:ascii="Times New Roman" w:eastAsia="Times New Roman" w:hAnsi="Times New Roman"/>
                <w:b/>
                <w:noProof/>
                <w:sz w:val="24"/>
                <w:szCs w:val="24"/>
                <w:lang w:eastAsia="lt-LT"/>
              </w:rPr>
              <w:t>1.</w:t>
            </w:r>
            <w:r w:rsidR="002A3B41">
              <w:rPr>
                <w:rFonts w:ascii="Times New Roman" w:eastAsia="Times New Roman" w:hAnsi="Times New Roman"/>
                <w:b/>
                <w:noProof/>
                <w:sz w:val="24"/>
                <w:szCs w:val="24"/>
                <w:lang w:eastAsia="lt-LT"/>
              </w:rPr>
              <w:t>3.</w:t>
            </w:r>
            <w:r w:rsidR="008F0746" w:rsidRPr="008F0746">
              <w:rPr>
                <w:rFonts w:ascii="Times New Roman" w:eastAsia="Times New Roman" w:hAnsi="Times New Roman"/>
                <w:b/>
                <w:noProof/>
                <w:sz w:val="24"/>
                <w:szCs w:val="24"/>
                <w:lang w:eastAsia="lt-LT"/>
              </w:rPr>
              <w:t>Siekinys.</w:t>
            </w:r>
            <w:r w:rsidR="00F427D4">
              <w:rPr>
                <w:rFonts w:ascii="Times New Roman" w:eastAsia="Times New Roman" w:hAnsi="Times New Roman"/>
                <w:noProof/>
                <w:sz w:val="24"/>
                <w:szCs w:val="24"/>
                <w:lang w:eastAsia="lt-LT"/>
              </w:rPr>
              <w:t xml:space="preserve"> </w:t>
            </w:r>
            <w:r w:rsidR="0033637A">
              <w:rPr>
                <w:rFonts w:ascii="Times New Roman" w:eastAsia="Times New Roman" w:hAnsi="Times New Roman"/>
                <w:noProof/>
                <w:sz w:val="24"/>
                <w:szCs w:val="24"/>
                <w:lang w:eastAsia="lt-LT"/>
              </w:rPr>
              <w:t>Sudaryti sąlygas kelti mokinių menines kompetencijas, vykdant profesionalaus meno sklaidą.</w:t>
            </w:r>
            <w:r w:rsidR="00DE3B5E">
              <w:rPr>
                <w:rFonts w:ascii="Times New Roman" w:eastAsia="Times New Roman" w:hAnsi="Times New Roman"/>
                <w:noProof/>
                <w:sz w:val="24"/>
                <w:szCs w:val="24"/>
                <w:lang w:eastAsia="lt-LT"/>
              </w:rPr>
              <w:t xml:space="preserve"> </w:t>
            </w:r>
            <w:r w:rsidR="00F151DA">
              <w:rPr>
                <w:rFonts w:ascii="Times New Roman" w:eastAsia="Times New Roman" w:hAnsi="Times New Roman"/>
                <w:noProof/>
                <w:sz w:val="24"/>
                <w:szCs w:val="24"/>
                <w:lang w:eastAsia="lt-LT"/>
              </w:rPr>
              <w:t xml:space="preserve">Tris dienas </w:t>
            </w:r>
            <w:r w:rsidR="008F0F22" w:rsidRPr="008F0F22">
              <w:rPr>
                <w:rFonts w:ascii="Times New Roman" w:eastAsia="Times New Roman" w:hAnsi="Times New Roman"/>
                <w:noProof/>
                <w:sz w:val="24"/>
                <w:szCs w:val="24"/>
                <w:lang w:eastAsia="lt-LT"/>
              </w:rPr>
              <w:t>metuose organizuoti meistriškumo pamokas arba kūrybinius susitikimus su profesionalais</w:t>
            </w:r>
            <w:r w:rsidR="008F0F22">
              <w:rPr>
                <w:rFonts w:ascii="Times New Roman" w:eastAsia="Times New Roman" w:hAnsi="Times New Roman"/>
                <w:noProof/>
                <w:sz w:val="24"/>
                <w:szCs w:val="24"/>
                <w:lang w:eastAsia="lt-LT"/>
              </w:rPr>
              <w:t>.</w:t>
            </w:r>
          </w:p>
          <w:p w14:paraId="1B92BE1C" w14:textId="2E825760" w:rsidR="008F0746" w:rsidRDefault="00C626EC" w:rsidP="00D70789">
            <w:pPr>
              <w:overflowPunct w:val="0"/>
              <w:autoSpaceDE w:val="0"/>
              <w:autoSpaceDN w:val="0"/>
              <w:adjustRightInd w:val="0"/>
              <w:jc w:val="both"/>
              <w:rPr>
                <w:rFonts w:ascii="Times New Roman" w:eastAsia="Times New Roman" w:hAnsi="Times New Roman"/>
                <w:b/>
                <w:noProof/>
                <w:sz w:val="24"/>
                <w:szCs w:val="24"/>
                <w:lang w:eastAsia="lt-LT"/>
              </w:rPr>
            </w:pPr>
            <w:r>
              <w:rPr>
                <w:rFonts w:ascii="Times New Roman" w:eastAsia="Times New Roman" w:hAnsi="Times New Roman"/>
                <w:b/>
                <w:noProof/>
                <w:sz w:val="24"/>
                <w:szCs w:val="24"/>
                <w:lang w:eastAsia="lt-LT"/>
              </w:rPr>
              <w:t xml:space="preserve">    </w:t>
            </w:r>
            <w:r w:rsidR="00D70789">
              <w:rPr>
                <w:rFonts w:ascii="Times New Roman" w:eastAsia="Times New Roman" w:hAnsi="Times New Roman"/>
                <w:b/>
                <w:noProof/>
                <w:sz w:val="24"/>
                <w:szCs w:val="24"/>
                <w:lang w:eastAsia="lt-LT"/>
              </w:rPr>
              <w:t xml:space="preserve">      </w:t>
            </w:r>
            <w:r w:rsidR="00DA38FD">
              <w:rPr>
                <w:rFonts w:ascii="Times New Roman" w:eastAsia="Times New Roman" w:hAnsi="Times New Roman"/>
                <w:b/>
                <w:noProof/>
                <w:sz w:val="24"/>
                <w:szCs w:val="24"/>
                <w:lang w:eastAsia="lt-LT"/>
              </w:rPr>
              <w:t xml:space="preserve"> Siekinio r</w:t>
            </w:r>
            <w:r w:rsidR="008F0746">
              <w:rPr>
                <w:rFonts w:ascii="Times New Roman" w:eastAsia="Times New Roman" w:hAnsi="Times New Roman"/>
                <w:b/>
                <w:noProof/>
                <w:sz w:val="24"/>
                <w:szCs w:val="24"/>
                <w:lang w:eastAsia="lt-LT"/>
              </w:rPr>
              <w:t>ezultatai bei rodikliai</w:t>
            </w:r>
          </w:p>
          <w:p w14:paraId="595ED77D" w14:textId="489C7FA9" w:rsidR="0033637A" w:rsidRPr="008F0F22" w:rsidRDefault="0033637A" w:rsidP="00DE3B5E">
            <w:pPr>
              <w:pStyle w:val="Betarp"/>
              <w:jc w:val="both"/>
              <w:rPr>
                <w:szCs w:val="24"/>
              </w:rPr>
            </w:pPr>
            <w:r w:rsidRPr="00DE3B5E">
              <w:rPr>
                <w:rFonts w:eastAsia="Times New Roman"/>
                <w:bCs/>
                <w:noProof/>
                <w:szCs w:val="24"/>
                <w:lang w:eastAsia="lt-LT"/>
              </w:rPr>
              <w:t xml:space="preserve">          </w:t>
            </w:r>
            <w:r w:rsidR="00DE3B5E" w:rsidRPr="00DE3B5E">
              <w:rPr>
                <w:rFonts w:eastAsia="Times New Roman"/>
                <w:bCs/>
                <w:noProof/>
                <w:szCs w:val="24"/>
                <w:lang w:eastAsia="lt-LT"/>
              </w:rPr>
              <w:t>2019 metais</w:t>
            </w:r>
            <w:r w:rsidR="002A3B41">
              <w:rPr>
                <w:rFonts w:eastAsia="Times New Roman"/>
                <w:bCs/>
                <w:noProof/>
                <w:szCs w:val="24"/>
                <w:lang w:eastAsia="lt-LT"/>
              </w:rPr>
              <w:t xml:space="preserve"> M</w:t>
            </w:r>
            <w:r w:rsidR="00DE3B5E">
              <w:rPr>
                <w:rFonts w:eastAsia="Times New Roman"/>
                <w:bCs/>
                <w:noProof/>
                <w:szCs w:val="24"/>
                <w:lang w:eastAsia="lt-LT"/>
              </w:rPr>
              <w:t>okyklos mokiniai ir mokytojai susitiko su 5 profesionaliais menin</w:t>
            </w:r>
            <w:r w:rsidR="002A3B41">
              <w:rPr>
                <w:rFonts w:eastAsia="Times New Roman"/>
                <w:bCs/>
                <w:noProof/>
                <w:szCs w:val="24"/>
                <w:lang w:eastAsia="lt-LT"/>
              </w:rPr>
              <w:t>in</w:t>
            </w:r>
            <w:r w:rsidR="00DE3B5E">
              <w:rPr>
                <w:rFonts w:eastAsia="Times New Roman"/>
                <w:bCs/>
                <w:noProof/>
                <w:szCs w:val="24"/>
                <w:lang w:eastAsia="lt-LT"/>
              </w:rPr>
              <w:t>kais:</w:t>
            </w:r>
            <w:r w:rsidR="00DE3B5E" w:rsidRPr="00DE3B5E">
              <w:rPr>
                <w:szCs w:val="24"/>
              </w:rPr>
              <w:t xml:space="preserve"> </w:t>
            </w:r>
            <w:r w:rsidR="00DE3B5E">
              <w:rPr>
                <w:szCs w:val="24"/>
              </w:rPr>
              <w:t>d</w:t>
            </w:r>
            <w:r w:rsidR="00DE3B5E" w:rsidRPr="00DE3B5E">
              <w:rPr>
                <w:szCs w:val="24"/>
              </w:rPr>
              <w:t>viejų dienų smui</w:t>
            </w:r>
            <w:r w:rsidR="002A3B41">
              <w:rPr>
                <w:szCs w:val="24"/>
              </w:rPr>
              <w:t xml:space="preserve">kavimo stovykla su LMTA doc. </w:t>
            </w:r>
            <w:proofErr w:type="spellStart"/>
            <w:r w:rsidR="002A3B41">
              <w:rPr>
                <w:szCs w:val="24"/>
              </w:rPr>
              <w:t>E.</w:t>
            </w:r>
            <w:r w:rsidR="00DE3B5E" w:rsidRPr="00DE3B5E">
              <w:rPr>
                <w:szCs w:val="24"/>
              </w:rPr>
              <w:t>Vyčinu</w:t>
            </w:r>
            <w:proofErr w:type="spellEnd"/>
            <w:r w:rsidR="00DE3B5E" w:rsidRPr="00DE3B5E">
              <w:rPr>
                <w:szCs w:val="24"/>
              </w:rPr>
              <w:t xml:space="preserve"> Vilkijos etnokultūros muziejuje;</w:t>
            </w:r>
            <w:r w:rsidR="00DE3B5E">
              <w:rPr>
                <w:szCs w:val="24"/>
              </w:rPr>
              <w:t xml:space="preserve"> susitikimas - k</w:t>
            </w:r>
            <w:r w:rsidR="00DE3B5E" w:rsidRPr="00DE3B5E">
              <w:rPr>
                <w:szCs w:val="24"/>
              </w:rPr>
              <w:t>oncertas „</w:t>
            </w:r>
            <w:r w:rsidR="00DE3B5E">
              <w:rPr>
                <w:szCs w:val="24"/>
              </w:rPr>
              <w:t xml:space="preserve"> </w:t>
            </w:r>
            <w:r w:rsidR="00DE3B5E" w:rsidRPr="00DE3B5E">
              <w:rPr>
                <w:szCs w:val="24"/>
              </w:rPr>
              <w:t>Retro Piano“ galerijoje</w:t>
            </w:r>
            <w:r w:rsidR="00DE3B5E">
              <w:rPr>
                <w:szCs w:val="24"/>
              </w:rPr>
              <w:t>,</w:t>
            </w:r>
            <w:r w:rsidR="00DE3B5E" w:rsidRPr="00DE3B5E">
              <w:rPr>
                <w:szCs w:val="24"/>
              </w:rPr>
              <w:t xml:space="preserve"> Latvijos Respublik</w:t>
            </w:r>
            <w:r w:rsidR="00DE3B5E">
              <w:rPr>
                <w:szCs w:val="24"/>
              </w:rPr>
              <w:t>oje</w:t>
            </w:r>
            <w:r w:rsidR="00DE3B5E" w:rsidRPr="00DE3B5E">
              <w:rPr>
                <w:szCs w:val="24"/>
              </w:rPr>
              <w:t xml:space="preserve"> (Ryg</w:t>
            </w:r>
            <w:r w:rsidR="00DE3B5E">
              <w:rPr>
                <w:szCs w:val="24"/>
              </w:rPr>
              <w:t>oje</w:t>
            </w:r>
            <w:r w:rsidR="00DE3B5E" w:rsidRPr="00DE3B5E">
              <w:rPr>
                <w:szCs w:val="24"/>
              </w:rPr>
              <w:t>)</w:t>
            </w:r>
            <w:r w:rsidR="00DE3B5E">
              <w:rPr>
                <w:szCs w:val="24"/>
              </w:rPr>
              <w:t xml:space="preserve"> su </w:t>
            </w:r>
            <w:r w:rsidR="00DE3B5E" w:rsidRPr="00DE3B5E">
              <w:rPr>
                <w:szCs w:val="24"/>
                <w:shd w:val="clear" w:color="auto" w:fill="FFFFFF"/>
              </w:rPr>
              <w:t>pianistu virtuozu Vladimir</w:t>
            </w:r>
            <w:r w:rsidR="00DE3B5E">
              <w:rPr>
                <w:szCs w:val="24"/>
                <w:shd w:val="clear" w:color="auto" w:fill="FFFFFF"/>
              </w:rPr>
              <w:t>u</w:t>
            </w:r>
            <w:r w:rsidR="00DE3B5E" w:rsidRPr="00DE3B5E">
              <w:rPr>
                <w:szCs w:val="24"/>
                <w:shd w:val="clear" w:color="auto" w:fill="FFFFFF"/>
              </w:rPr>
              <w:t xml:space="preserve"> </w:t>
            </w:r>
            <w:proofErr w:type="spellStart"/>
            <w:r w:rsidR="00DE3B5E" w:rsidRPr="00DE3B5E">
              <w:rPr>
                <w:szCs w:val="24"/>
                <w:shd w:val="clear" w:color="auto" w:fill="FFFFFF"/>
              </w:rPr>
              <w:t>Diordijev</w:t>
            </w:r>
            <w:r w:rsidR="00DE3B5E">
              <w:rPr>
                <w:szCs w:val="24"/>
                <w:shd w:val="clear" w:color="auto" w:fill="FFFFFF"/>
              </w:rPr>
              <w:t>u</w:t>
            </w:r>
            <w:proofErr w:type="spellEnd"/>
            <w:r w:rsidR="00DE3B5E" w:rsidRPr="00DE3B5E">
              <w:rPr>
                <w:szCs w:val="24"/>
              </w:rPr>
              <w:t>;</w:t>
            </w:r>
            <w:r w:rsidR="00DE3B5E">
              <w:rPr>
                <w:szCs w:val="24"/>
              </w:rPr>
              <w:t xml:space="preserve"> Ariogaloje </w:t>
            </w:r>
            <w:r w:rsidR="002A3B41">
              <w:rPr>
                <w:szCs w:val="24"/>
              </w:rPr>
              <w:t xml:space="preserve">ir Raseiniuose </w:t>
            </w:r>
            <w:r w:rsidR="00DE3B5E">
              <w:rPr>
                <w:szCs w:val="24"/>
              </w:rPr>
              <w:t xml:space="preserve">vyko </w:t>
            </w:r>
            <w:r w:rsidR="00DE3B5E" w:rsidRPr="00DE3B5E">
              <w:rPr>
                <w:rFonts w:eastAsia="Times New Roman"/>
                <w:noProof/>
                <w:szCs w:val="24"/>
                <w:lang w:eastAsia="lt-LT"/>
              </w:rPr>
              <w:t>susitikimas-koncertas su profesoriumi, pianistu virtuozu Roku Zubovu</w:t>
            </w:r>
            <w:r w:rsidR="00DE3B5E">
              <w:rPr>
                <w:rFonts w:eastAsia="Times New Roman"/>
                <w:noProof/>
                <w:szCs w:val="24"/>
                <w:lang w:eastAsia="lt-LT"/>
              </w:rPr>
              <w:t xml:space="preserve">; </w:t>
            </w:r>
            <w:r w:rsidR="00DE3B5E">
              <w:rPr>
                <w:noProof/>
                <w:szCs w:val="24"/>
              </w:rPr>
              <w:t>s</w:t>
            </w:r>
            <w:r w:rsidR="00DE3B5E" w:rsidRPr="00DE3B5E">
              <w:rPr>
                <w:noProof/>
                <w:szCs w:val="24"/>
              </w:rPr>
              <w:t>avo neikainojama patirtimi su mūsų mokyklos dainavimo ir fortepijono skyriaus mokiniai</w:t>
            </w:r>
            <w:r w:rsidR="00DE3B5E">
              <w:rPr>
                <w:noProof/>
                <w:szCs w:val="24"/>
              </w:rPr>
              <w:t>s</w:t>
            </w:r>
            <w:r w:rsidR="00DE3B5E" w:rsidRPr="00DE3B5E">
              <w:rPr>
                <w:noProof/>
                <w:szCs w:val="24"/>
              </w:rPr>
              <w:t xml:space="preserve"> ir mokytojai</w:t>
            </w:r>
            <w:r w:rsidR="00DE3B5E">
              <w:rPr>
                <w:noProof/>
                <w:szCs w:val="24"/>
              </w:rPr>
              <w:t>s</w:t>
            </w:r>
            <w:r w:rsidR="00DE3B5E" w:rsidRPr="00DE3B5E">
              <w:rPr>
                <w:noProof/>
                <w:szCs w:val="24"/>
              </w:rPr>
              <w:t xml:space="preserve"> pasidalijo žymus džiazo pianistas ir pedagogas </w:t>
            </w:r>
            <w:r w:rsidR="00364671">
              <w:rPr>
                <w:noProof/>
                <w:szCs w:val="24"/>
              </w:rPr>
              <w:t xml:space="preserve">profesorius </w:t>
            </w:r>
            <w:r w:rsidR="00DE3B5E" w:rsidRPr="00DE3B5E">
              <w:rPr>
                <w:noProof/>
                <w:szCs w:val="24"/>
              </w:rPr>
              <w:t>Saulius Šiaučiulis</w:t>
            </w:r>
            <w:r w:rsidR="00DE3B5E">
              <w:rPr>
                <w:noProof/>
                <w:szCs w:val="24"/>
              </w:rPr>
              <w:t>; dainavimo specialybės mokiniams meistriškumo pamokas ir konc</w:t>
            </w:r>
            <w:r w:rsidR="00364671">
              <w:rPr>
                <w:noProof/>
                <w:szCs w:val="24"/>
              </w:rPr>
              <w:t>ertą dovanojo VDU muzikos akadem</w:t>
            </w:r>
            <w:r w:rsidR="00DE3B5E">
              <w:rPr>
                <w:noProof/>
                <w:szCs w:val="24"/>
              </w:rPr>
              <w:t>ijos profesorė,</w:t>
            </w:r>
            <w:r w:rsidR="00F151DA">
              <w:rPr>
                <w:noProof/>
                <w:szCs w:val="24"/>
              </w:rPr>
              <w:t xml:space="preserve"> </w:t>
            </w:r>
            <w:r w:rsidR="00DE3B5E">
              <w:rPr>
                <w:noProof/>
                <w:szCs w:val="24"/>
              </w:rPr>
              <w:t xml:space="preserve">operos solistė Sabina Martinaitytė. </w:t>
            </w:r>
            <w:r w:rsidR="00DE3B5E" w:rsidRPr="00DE3B5E">
              <w:rPr>
                <w:noProof/>
                <w:szCs w:val="24"/>
              </w:rPr>
              <w:t>Uždavinys</w:t>
            </w:r>
            <w:r w:rsidR="00364671">
              <w:rPr>
                <w:noProof/>
                <w:szCs w:val="24"/>
              </w:rPr>
              <w:t xml:space="preserve">- </w:t>
            </w:r>
            <w:r w:rsidR="00DE3B5E" w:rsidRPr="00DE3B5E">
              <w:rPr>
                <w:noProof/>
                <w:szCs w:val="24"/>
              </w:rPr>
              <w:t>sudaryti sąlygas kelti menines kompetencijas organizuojant susitikimus su profesionalai</w:t>
            </w:r>
            <w:r w:rsidR="00F151DA">
              <w:rPr>
                <w:noProof/>
                <w:szCs w:val="24"/>
              </w:rPr>
              <w:t>s</w:t>
            </w:r>
            <w:r w:rsidR="00DE3B5E" w:rsidRPr="00DE3B5E">
              <w:rPr>
                <w:noProof/>
                <w:szCs w:val="24"/>
              </w:rPr>
              <w:t xml:space="preserve"> </w:t>
            </w:r>
            <w:r w:rsidR="00DE3B5E">
              <w:rPr>
                <w:noProof/>
                <w:szCs w:val="24"/>
              </w:rPr>
              <w:t xml:space="preserve">viršijo </w:t>
            </w:r>
            <w:r w:rsidR="00DE3B5E" w:rsidRPr="008F0F22">
              <w:rPr>
                <w:noProof/>
                <w:szCs w:val="24"/>
              </w:rPr>
              <w:t>planą. Ugdytiniai įgijo aukštesnių meninių kompetencijų, pasiekė aukštesnį profesinio meistriškumo lygį.</w:t>
            </w:r>
          </w:p>
          <w:p w14:paraId="338CF0E8" w14:textId="1F62D5B2" w:rsidR="008F0746" w:rsidRPr="008F0F22" w:rsidRDefault="008F0746" w:rsidP="00D70789">
            <w:pPr>
              <w:overflowPunct w:val="0"/>
              <w:autoSpaceDE w:val="0"/>
              <w:autoSpaceDN w:val="0"/>
              <w:adjustRightInd w:val="0"/>
              <w:jc w:val="both"/>
              <w:rPr>
                <w:rFonts w:ascii="Times New Roman" w:eastAsia="Times New Roman" w:hAnsi="Times New Roman"/>
                <w:noProof/>
                <w:sz w:val="24"/>
                <w:szCs w:val="24"/>
                <w:lang w:eastAsia="lt-LT"/>
              </w:rPr>
            </w:pPr>
            <w:r w:rsidRPr="008F0F22">
              <w:rPr>
                <w:rFonts w:ascii="Times New Roman" w:eastAsia="Times New Roman" w:hAnsi="Times New Roman"/>
                <w:b/>
                <w:noProof/>
                <w:sz w:val="24"/>
                <w:szCs w:val="24"/>
                <w:lang w:eastAsia="lt-LT"/>
              </w:rPr>
              <w:t>1.2. Uždavinys.</w:t>
            </w:r>
            <w:r w:rsidRPr="008F0F22">
              <w:rPr>
                <w:rFonts w:ascii="Times New Roman" w:eastAsia="Times New Roman" w:hAnsi="Times New Roman"/>
                <w:noProof/>
                <w:sz w:val="24"/>
                <w:szCs w:val="24"/>
                <w:lang w:eastAsia="lt-LT"/>
              </w:rPr>
              <w:t xml:space="preserve"> </w:t>
            </w:r>
            <w:r w:rsidR="0033637A" w:rsidRPr="008F0F22">
              <w:rPr>
                <w:rFonts w:ascii="Times New Roman" w:eastAsia="Times New Roman" w:hAnsi="Times New Roman"/>
                <w:noProof/>
                <w:sz w:val="24"/>
                <w:szCs w:val="24"/>
                <w:lang w:eastAsia="lt-LT"/>
              </w:rPr>
              <w:t>Mokyklos veiklos įsivertinimo organizavimas ir gautų duomenų naudojimas veiklai tobulinti.</w:t>
            </w:r>
            <w:r w:rsidR="00DE3B5E" w:rsidRPr="008F0F22">
              <w:rPr>
                <w:rFonts w:ascii="Times New Roman" w:eastAsia="Times New Roman" w:hAnsi="Times New Roman"/>
                <w:noProof/>
                <w:sz w:val="24"/>
                <w:szCs w:val="24"/>
                <w:lang w:eastAsia="lt-LT"/>
              </w:rPr>
              <w:t xml:space="preserve"> </w:t>
            </w:r>
          </w:p>
          <w:p w14:paraId="116241F6" w14:textId="5F8A3511" w:rsidR="00DE3B5E" w:rsidRPr="008F0F22" w:rsidRDefault="00D70789" w:rsidP="00D70789">
            <w:pPr>
              <w:overflowPunct w:val="0"/>
              <w:autoSpaceDE w:val="0"/>
              <w:autoSpaceDN w:val="0"/>
              <w:adjustRightInd w:val="0"/>
              <w:jc w:val="both"/>
              <w:rPr>
                <w:rFonts w:ascii="Times New Roman" w:eastAsia="Times New Roman" w:hAnsi="Times New Roman"/>
                <w:noProof/>
                <w:sz w:val="24"/>
                <w:szCs w:val="24"/>
                <w:lang w:eastAsia="lt-LT"/>
              </w:rPr>
            </w:pPr>
            <w:r w:rsidRPr="008F0F22">
              <w:rPr>
                <w:rFonts w:ascii="Times New Roman" w:eastAsia="Times New Roman" w:hAnsi="Times New Roman"/>
                <w:b/>
                <w:noProof/>
                <w:sz w:val="24"/>
                <w:szCs w:val="24"/>
                <w:lang w:eastAsia="lt-LT"/>
              </w:rPr>
              <w:t xml:space="preserve"> 1.2.1 </w:t>
            </w:r>
            <w:r w:rsidR="008F0746" w:rsidRPr="008F0F22">
              <w:rPr>
                <w:rFonts w:ascii="Times New Roman" w:eastAsia="Times New Roman" w:hAnsi="Times New Roman"/>
                <w:b/>
                <w:noProof/>
                <w:sz w:val="24"/>
                <w:szCs w:val="24"/>
                <w:lang w:eastAsia="lt-LT"/>
              </w:rPr>
              <w:t>Siekinys.</w:t>
            </w:r>
            <w:r w:rsidR="008F0746" w:rsidRPr="008F0F22">
              <w:rPr>
                <w:rFonts w:ascii="Times New Roman" w:eastAsia="Times New Roman" w:hAnsi="Times New Roman"/>
                <w:noProof/>
                <w:sz w:val="24"/>
                <w:szCs w:val="24"/>
                <w:lang w:eastAsia="lt-LT"/>
              </w:rPr>
              <w:t xml:space="preserve"> </w:t>
            </w:r>
            <w:r w:rsidR="008F0F22" w:rsidRPr="008F0F22">
              <w:rPr>
                <w:rFonts w:ascii="Times New Roman" w:eastAsia="Times New Roman" w:hAnsi="Times New Roman"/>
                <w:noProof/>
                <w:sz w:val="24"/>
                <w:szCs w:val="24"/>
                <w:lang w:eastAsia="lt-LT"/>
              </w:rPr>
              <w:t>Vieną kartą metuose</w:t>
            </w:r>
            <w:r w:rsidR="00DE3B5E" w:rsidRPr="008F0F22">
              <w:rPr>
                <w:rFonts w:ascii="Times New Roman" w:eastAsia="Times New Roman" w:hAnsi="Times New Roman"/>
                <w:noProof/>
                <w:sz w:val="24"/>
                <w:szCs w:val="24"/>
                <w:lang w:eastAsia="lt-LT"/>
              </w:rPr>
              <w:t xml:space="preserve"> organizuoti mokyklos vidinio įsivertinimo tyrimą. </w:t>
            </w:r>
            <w:r w:rsidR="0033637A" w:rsidRPr="008F0F22">
              <w:rPr>
                <w:rFonts w:ascii="Times New Roman" w:eastAsia="Times New Roman" w:hAnsi="Times New Roman"/>
                <w:noProof/>
                <w:sz w:val="24"/>
                <w:szCs w:val="24"/>
                <w:lang w:eastAsia="lt-LT"/>
              </w:rPr>
              <w:t xml:space="preserve">Numatyti mokyklos stipriuosius ir tobulintinus aspektus. Informuoti mokyklos bendruomenę apie vidinio </w:t>
            </w:r>
            <w:r w:rsidR="00DE3B5E" w:rsidRPr="008F0F22">
              <w:rPr>
                <w:rFonts w:ascii="Times New Roman" w:eastAsia="Times New Roman" w:hAnsi="Times New Roman"/>
                <w:noProof/>
                <w:sz w:val="24"/>
                <w:szCs w:val="24"/>
                <w:lang w:eastAsia="lt-LT"/>
              </w:rPr>
              <w:t>į</w:t>
            </w:r>
            <w:r w:rsidR="0033637A" w:rsidRPr="008F0F22">
              <w:rPr>
                <w:rFonts w:ascii="Times New Roman" w:eastAsia="Times New Roman" w:hAnsi="Times New Roman"/>
                <w:noProof/>
                <w:sz w:val="24"/>
                <w:szCs w:val="24"/>
                <w:lang w:eastAsia="lt-LT"/>
              </w:rPr>
              <w:t>sivertinimo išvadas ir pateikti rekomendacijas.</w:t>
            </w:r>
          </w:p>
          <w:p w14:paraId="1FEA3821" w14:textId="77777777" w:rsidR="008F0746" w:rsidRPr="008F0F22" w:rsidRDefault="008F0746" w:rsidP="00D70789">
            <w:pPr>
              <w:overflowPunct w:val="0"/>
              <w:autoSpaceDE w:val="0"/>
              <w:autoSpaceDN w:val="0"/>
              <w:adjustRightInd w:val="0"/>
              <w:jc w:val="both"/>
              <w:rPr>
                <w:rFonts w:ascii="Times New Roman" w:eastAsia="Times New Roman" w:hAnsi="Times New Roman"/>
                <w:noProof/>
                <w:sz w:val="24"/>
                <w:szCs w:val="24"/>
                <w:lang w:eastAsia="lt-LT"/>
              </w:rPr>
            </w:pPr>
            <w:r w:rsidRPr="008F0F22">
              <w:rPr>
                <w:rFonts w:ascii="Times New Roman" w:eastAsia="Times New Roman" w:hAnsi="Times New Roman"/>
                <w:noProof/>
                <w:sz w:val="24"/>
                <w:szCs w:val="24"/>
                <w:lang w:eastAsia="lt-LT"/>
              </w:rPr>
              <w:t xml:space="preserve">      </w:t>
            </w:r>
            <w:r w:rsidR="00F9619D" w:rsidRPr="008F0F22">
              <w:rPr>
                <w:rFonts w:ascii="Times New Roman" w:eastAsia="Times New Roman" w:hAnsi="Times New Roman"/>
                <w:noProof/>
                <w:sz w:val="24"/>
                <w:szCs w:val="24"/>
                <w:lang w:eastAsia="lt-LT"/>
              </w:rPr>
              <w:t xml:space="preserve">     </w:t>
            </w:r>
            <w:r w:rsidR="00B10358" w:rsidRPr="008F0F22">
              <w:rPr>
                <w:rFonts w:ascii="Times New Roman" w:eastAsia="Times New Roman" w:hAnsi="Times New Roman"/>
                <w:noProof/>
                <w:sz w:val="24"/>
                <w:szCs w:val="24"/>
                <w:lang w:eastAsia="lt-LT"/>
              </w:rPr>
              <w:t xml:space="preserve"> </w:t>
            </w:r>
            <w:r w:rsidR="00DA38FD" w:rsidRPr="008F0F22">
              <w:rPr>
                <w:rFonts w:ascii="Times New Roman" w:eastAsia="Times New Roman" w:hAnsi="Times New Roman"/>
                <w:b/>
                <w:noProof/>
                <w:sz w:val="24"/>
                <w:szCs w:val="24"/>
                <w:lang w:eastAsia="lt-LT"/>
              </w:rPr>
              <w:t>Siekinio r</w:t>
            </w:r>
            <w:r w:rsidRPr="008F0F22">
              <w:rPr>
                <w:rFonts w:ascii="Times New Roman" w:eastAsia="Times New Roman" w:hAnsi="Times New Roman"/>
                <w:b/>
                <w:noProof/>
                <w:sz w:val="24"/>
                <w:szCs w:val="24"/>
                <w:lang w:eastAsia="lt-LT"/>
              </w:rPr>
              <w:t>ezultatai bei rodikliai</w:t>
            </w:r>
          </w:p>
          <w:p w14:paraId="20D71797" w14:textId="297874CC" w:rsidR="008F0F22" w:rsidRDefault="00DA38FD" w:rsidP="0033637A">
            <w:pPr>
              <w:overflowPunct w:val="0"/>
              <w:autoSpaceDE w:val="0"/>
              <w:autoSpaceDN w:val="0"/>
              <w:adjustRightInd w:val="0"/>
              <w:jc w:val="both"/>
              <w:rPr>
                <w:rFonts w:ascii="Times New Roman" w:eastAsia="Times New Roman" w:hAnsi="Times New Roman"/>
                <w:noProof/>
                <w:sz w:val="24"/>
                <w:szCs w:val="24"/>
                <w:lang w:eastAsia="lt-LT"/>
              </w:rPr>
            </w:pPr>
            <w:r w:rsidRPr="008F0F22">
              <w:rPr>
                <w:rFonts w:ascii="Times New Roman" w:eastAsia="Times New Roman" w:hAnsi="Times New Roman"/>
                <w:noProof/>
                <w:sz w:val="24"/>
                <w:szCs w:val="24"/>
                <w:lang w:eastAsia="lt-LT"/>
              </w:rPr>
              <w:t xml:space="preserve">          </w:t>
            </w:r>
            <w:r w:rsidR="0033637A" w:rsidRPr="008F0F22">
              <w:rPr>
                <w:rFonts w:ascii="Times New Roman" w:eastAsia="Times New Roman" w:hAnsi="Times New Roman"/>
                <w:noProof/>
                <w:sz w:val="24"/>
                <w:szCs w:val="24"/>
                <w:lang w:eastAsia="lt-LT"/>
              </w:rPr>
              <w:t xml:space="preserve">2019 m. atlikti </w:t>
            </w:r>
            <w:r w:rsidR="008F0F22" w:rsidRPr="008F0F22">
              <w:rPr>
                <w:rFonts w:ascii="Times New Roman" w:eastAsia="Times New Roman" w:hAnsi="Times New Roman"/>
                <w:noProof/>
                <w:sz w:val="24"/>
                <w:szCs w:val="24"/>
                <w:lang w:eastAsia="lt-LT"/>
              </w:rPr>
              <w:t>3</w:t>
            </w:r>
            <w:r w:rsidR="0033637A" w:rsidRPr="008F0F22">
              <w:rPr>
                <w:rFonts w:ascii="Times New Roman" w:eastAsia="Times New Roman" w:hAnsi="Times New Roman"/>
                <w:noProof/>
                <w:sz w:val="24"/>
                <w:szCs w:val="24"/>
                <w:lang w:eastAsia="lt-LT"/>
              </w:rPr>
              <w:t xml:space="preserve"> </w:t>
            </w:r>
            <w:r w:rsidR="008F0F22" w:rsidRPr="008F0F22">
              <w:rPr>
                <w:rFonts w:ascii="Times New Roman" w:eastAsia="Times New Roman" w:hAnsi="Times New Roman"/>
                <w:noProof/>
                <w:sz w:val="24"/>
                <w:szCs w:val="24"/>
                <w:lang w:eastAsia="lt-LT"/>
              </w:rPr>
              <w:t xml:space="preserve">mokyklos vidinio </w:t>
            </w:r>
            <w:r w:rsidR="0033637A" w:rsidRPr="008F0F22">
              <w:rPr>
                <w:rFonts w:ascii="Times New Roman" w:eastAsia="Times New Roman" w:hAnsi="Times New Roman"/>
                <w:noProof/>
                <w:sz w:val="24"/>
                <w:szCs w:val="24"/>
                <w:lang w:eastAsia="lt-LT"/>
              </w:rPr>
              <w:t>įsivertinimo</w:t>
            </w:r>
            <w:r w:rsidR="008F0F22" w:rsidRPr="008F0F22">
              <w:rPr>
                <w:rFonts w:ascii="Times New Roman" w:eastAsia="Times New Roman" w:hAnsi="Times New Roman"/>
                <w:noProof/>
                <w:sz w:val="24"/>
                <w:szCs w:val="24"/>
                <w:lang w:eastAsia="lt-LT"/>
              </w:rPr>
              <w:t xml:space="preserve"> tyrimai.</w:t>
            </w:r>
            <w:r w:rsidR="008F0F22">
              <w:rPr>
                <w:rFonts w:ascii="Times New Roman" w:eastAsia="Times New Roman" w:hAnsi="Times New Roman"/>
                <w:noProof/>
                <w:sz w:val="24"/>
                <w:szCs w:val="24"/>
                <w:lang w:eastAsia="lt-LT"/>
              </w:rPr>
              <w:t xml:space="preserve"> Planuotas uždavinys organizuoti </w:t>
            </w:r>
            <w:r w:rsidR="00F151DA">
              <w:rPr>
                <w:rFonts w:ascii="Times New Roman" w:eastAsia="Times New Roman" w:hAnsi="Times New Roman"/>
                <w:noProof/>
                <w:sz w:val="24"/>
                <w:szCs w:val="24"/>
                <w:lang w:eastAsia="lt-LT"/>
              </w:rPr>
              <w:t xml:space="preserve">siauros apimties vieną vidinį </w:t>
            </w:r>
            <w:r w:rsidR="008F0F22">
              <w:rPr>
                <w:rFonts w:ascii="Times New Roman" w:eastAsia="Times New Roman" w:hAnsi="Times New Roman"/>
                <w:noProof/>
                <w:sz w:val="24"/>
                <w:szCs w:val="24"/>
                <w:lang w:eastAsia="lt-LT"/>
              </w:rPr>
              <w:t>mokyklos veiklos įsivertinimą</w:t>
            </w:r>
            <w:r w:rsidR="00EC1D92">
              <w:rPr>
                <w:rFonts w:ascii="Times New Roman" w:eastAsia="Times New Roman" w:hAnsi="Times New Roman"/>
                <w:noProof/>
                <w:sz w:val="24"/>
                <w:szCs w:val="24"/>
                <w:lang w:eastAsia="lt-LT"/>
              </w:rPr>
              <w:t xml:space="preserve"> buvo</w:t>
            </w:r>
            <w:r w:rsidR="008F0F22">
              <w:rPr>
                <w:rFonts w:ascii="Times New Roman" w:eastAsia="Times New Roman" w:hAnsi="Times New Roman"/>
                <w:noProof/>
                <w:sz w:val="24"/>
                <w:szCs w:val="24"/>
                <w:lang w:eastAsia="lt-LT"/>
              </w:rPr>
              <w:t xml:space="preserve"> įgyventintas ir virštas 3 kartus.</w:t>
            </w:r>
          </w:p>
          <w:p w14:paraId="5C39090A" w14:textId="5BE380D1" w:rsidR="00F15591" w:rsidRPr="008C1FD9" w:rsidRDefault="00F15591" w:rsidP="008C1FD9">
            <w:pPr>
              <w:overflowPunct w:val="0"/>
              <w:autoSpaceDE w:val="0"/>
              <w:autoSpaceDN w:val="0"/>
              <w:adjustRightInd w:val="0"/>
              <w:jc w:val="both"/>
              <w:rPr>
                <w:rFonts w:ascii="Times New Roman" w:hAnsi="Times New Roman"/>
                <w:noProof/>
                <w:sz w:val="24"/>
                <w:szCs w:val="24"/>
                <w:lang w:eastAsia="lt-LT"/>
              </w:rPr>
            </w:pPr>
            <w:r w:rsidRPr="008C1FD9">
              <w:rPr>
                <w:rFonts w:ascii="Times New Roman" w:hAnsi="Times New Roman"/>
                <w:noProof/>
                <w:sz w:val="24"/>
                <w:szCs w:val="24"/>
                <w:lang w:eastAsia="lt-LT"/>
              </w:rPr>
              <w:t xml:space="preserve">2019 metais meno mokyklos dainavimo  mokytoja ekspertė J. Daugėlienė atliko kokybinio metodo taikymą, vertinant mokinių pažangą.Tyrimo tikslas – įvertinti mokinių pažangą, taikant kokybinį metodą. Uždaviniai: atskleisti mokinių pažangos pokyčius, įvykusius per mokslo metus; apibūdinti mokinių įgytos patirties savybes; suformuluoti išvadas vertinime. </w:t>
            </w:r>
            <w:r w:rsidRPr="008C1FD9">
              <w:rPr>
                <w:rFonts w:ascii="Times New Roman" w:hAnsi="Times New Roman"/>
                <w:b/>
                <w:bCs/>
                <w:noProof/>
                <w:sz w:val="24"/>
                <w:szCs w:val="24"/>
                <w:lang w:eastAsia="lt-LT"/>
              </w:rPr>
              <w:t>Išvados:</w:t>
            </w:r>
            <w:r w:rsidRPr="008C1FD9">
              <w:rPr>
                <w:rFonts w:ascii="Times New Roman" w:hAnsi="Times New Roman"/>
                <w:noProof/>
                <w:sz w:val="24"/>
                <w:szCs w:val="24"/>
                <w:lang w:eastAsia="lt-LT"/>
              </w:rPr>
              <w:t xml:space="preserve"> 1) mokiniai pozityviai įvertino ugdomosios veiklos rezultatus; 2) kokybinė prieiga – refleksijos raštu ir jų turinio (content) analizė – padėjo apibrėžti mokinių įgytas patirtis; 3) refleksijų turinio analizė padėjo išryškinti mokinių susidomėjimą išbandyti naujas idėjas veikiant kartu; 4) silpnosios savybės, akcentuojamos refleksijose, galinčios įtakoti mokymą(si), yra respondentų  įdėtų pastangų ir savimokos įgūdžių stoka.</w:t>
            </w:r>
          </w:p>
          <w:p w14:paraId="563FD67B" w14:textId="41D1BD86" w:rsidR="008F0746" w:rsidRPr="00F40B99" w:rsidRDefault="008C1FD9" w:rsidP="008C1FD9">
            <w:pPr>
              <w:overflowPunct w:val="0"/>
              <w:autoSpaceDE w:val="0"/>
              <w:autoSpaceDN w:val="0"/>
              <w:adjustRightInd w:val="0"/>
              <w:jc w:val="both"/>
              <w:rPr>
                <w:rFonts w:ascii="Times New Roman" w:hAnsi="Times New Roman"/>
                <w:noProof/>
                <w:color w:val="000000" w:themeColor="text1"/>
                <w:sz w:val="24"/>
                <w:szCs w:val="24"/>
              </w:rPr>
            </w:pPr>
            <w:r w:rsidRPr="00F40B99">
              <w:rPr>
                <w:rFonts w:ascii="Times New Roman" w:hAnsi="Times New Roman"/>
                <w:noProof/>
                <w:sz w:val="24"/>
                <w:szCs w:val="24"/>
                <w:lang w:eastAsia="lt-LT"/>
              </w:rPr>
              <w:t xml:space="preserve">Įmonė, su kuria sudaryta paslaugų teikimo  sutartis dėl darbuotojų saugos,  </w:t>
            </w:r>
            <w:r w:rsidR="008F0F22" w:rsidRPr="00F40B99">
              <w:rPr>
                <w:rFonts w:ascii="Times New Roman" w:hAnsi="Times New Roman"/>
                <w:noProof/>
                <w:sz w:val="24"/>
                <w:szCs w:val="24"/>
                <w:lang w:eastAsia="lt-LT"/>
              </w:rPr>
              <w:t xml:space="preserve">ištyrė </w:t>
            </w:r>
            <w:r w:rsidR="00F40B99">
              <w:rPr>
                <w:rFonts w:ascii="Times New Roman" w:hAnsi="Times New Roman"/>
                <w:noProof/>
                <w:sz w:val="24"/>
                <w:szCs w:val="24"/>
                <w:lang w:eastAsia="lt-LT"/>
              </w:rPr>
              <w:t>M</w:t>
            </w:r>
            <w:r w:rsidR="008F0F22" w:rsidRPr="00F40B99">
              <w:rPr>
                <w:rFonts w:ascii="Times New Roman" w:hAnsi="Times New Roman"/>
                <w:noProof/>
                <w:sz w:val="24"/>
                <w:szCs w:val="24"/>
                <w:lang w:eastAsia="lt-LT"/>
              </w:rPr>
              <w:t>okykl</w:t>
            </w:r>
            <w:r w:rsidR="00F40B99">
              <w:rPr>
                <w:rFonts w:ascii="Times New Roman" w:hAnsi="Times New Roman"/>
                <w:noProof/>
                <w:sz w:val="24"/>
                <w:szCs w:val="24"/>
                <w:lang w:eastAsia="lt-LT"/>
              </w:rPr>
              <w:t xml:space="preserve">os darbuotojų psichosocialinių veiksnių riziką ir </w:t>
            </w:r>
            <w:r w:rsidR="008F0F22" w:rsidRPr="00F40B99">
              <w:rPr>
                <w:rFonts w:ascii="Times New Roman" w:hAnsi="Times New Roman"/>
                <w:noProof/>
                <w:sz w:val="24"/>
                <w:szCs w:val="24"/>
                <w:lang w:eastAsia="lt-LT"/>
              </w:rPr>
              <w:t xml:space="preserve">veiksnių vertinimą. Darbo vietoje tirti šie rizikos veiksniai: psichologinė, socialinė ir organizacinė darbo aplinka. Tyrimui naudota Šiaurės Europos šalių ir socialinių darbo </w:t>
            </w:r>
            <w:r w:rsidR="00F40B99">
              <w:rPr>
                <w:rFonts w:ascii="Times New Roman" w:hAnsi="Times New Roman"/>
                <w:noProof/>
                <w:sz w:val="24"/>
                <w:szCs w:val="24"/>
                <w:lang w:eastAsia="lt-LT"/>
              </w:rPr>
              <w:t xml:space="preserve">veiksnių įvertinimo klausimynas. </w:t>
            </w:r>
            <w:r w:rsidR="008F0F22" w:rsidRPr="00F40B99">
              <w:rPr>
                <w:rFonts w:ascii="Times New Roman" w:hAnsi="Times New Roman"/>
                <w:noProof/>
                <w:sz w:val="24"/>
                <w:szCs w:val="24"/>
                <w:lang w:eastAsia="lt-LT"/>
              </w:rPr>
              <w:t>Aprobavus an</w:t>
            </w:r>
            <w:r w:rsidR="00F40B99">
              <w:rPr>
                <w:rFonts w:ascii="Times New Roman" w:hAnsi="Times New Roman"/>
                <w:noProof/>
                <w:sz w:val="24"/>
                <w:szCs w:val="24"/>
                <w:lang w:eastAsia="lt-LT"/>
              </w:rPr>
              <w:t>ketų duomenis padarytos išvada,</w:t>
            </w:r>
            <w:r w:rsidR="008F0F22" w:rsidRPr="00F40B99">
              <w:rPr>
                <w:rFonts w:ascii="Times New Roman" w:hAnsi="Times New Roman"/>
                <w:noProof/>
                <w:sz w:val="24"/>
                <w:szCs w:val="24"/>
                <w:lang w:eastAsia="lt-LT"/>
              </w:rPr>
              <w:t xml:space="preserve"> kad</w:t>
            </w:r>
            <w:r w:rsidR="00F40B99">
              <w:rPr>
                <w:rFonts w:ascii="Times New Roman" w:hAnsi="Times New Roman"/>
                <w:noProof/>
                <w:sz w:val="24"/>
                <w:szCs w:val="24"/>
                <w:lang w:eastAsia="lt-LT"/>
              </w:rPr>
              <w:t xml:space="preserve"> </w:t>
            </w:r>
            <w:r w:rsidR="007D4573">
              <w:rPr>
                <w:rFonts w:ascii="Times New Roman" w:hAnsi="Times New Roman"/>
                <w:noProof/>
                <w:sz w:val="24"/>
                <w:szCs w:val="24"/>
                <w:lang w:eastAsia="lt-LT"/>
              </w:rPr>
              <w:t xml:space="preserve">Mokykloje </w:t>
            </w:r>
            <w:r w:rsidR="00F40B99">
              <w:rPr>
                <w:rFonts w:ascii="Times New Roman" w:hAnsi="Times New Roman"/>
                <w:noProof/>
                <w:sz w:val="24"/>
                <w:szCs w:val="24"/>
                <w:lang w:eastAsia="lt-LT"/>
              </w:rPr>
              <w:t>bendra  psichosocialinė aplinka priimtina.</w:t>
            </w:r>
            <w:r w:rsidR="008F0F22" w:rsidRPr="00F40B99">
              <w:rPr>
                <w:rFonts w:ascii="Times New Roman" w:hAnsi="Times New Roman"/>
                <w:noProof/>
                <w:sz w:val="24"/>
                <w:szCs w:val="24"/>
                <w:lang w:eastAsia="lt-LT"/>
              </w:rPr>
              <w:t xml:space="preserve"> </w:t>
            </w:r>
            <w:r w:rsidR="00F40B99">
              <w:rPr>
                <w:rFonts w:ascii="Times New Roman" w:hAnsi="Times New Roman"/>
                <w:noProof/>
                <w:sz w:val="24"/>
                <w:szCs w:val="24"/>
                <w:lang w:eastAsia="lt-LT"/>
              </w:rPr>
              <w:t>Re</w:t>
            </w:r>
            <w:r w:rsidR="008F0F22" w:rsidRPr="00F40B99">
              <w:rPr>
                <w:rFonts w:ascii="Times New Roman" w:hAnsi="Times New Roman"/>
                <w:noProof/>
                <w:sz w:val="24"/>
                <w:szCs w:val="24"/>
                <w:lang w:eastAsia="lt-LT"/>
              </w:rPr>
              <w:t>komenduojama skatinti organizacinę kultūrą, gerinti ryšį tarp</w:t>
            </w:r>
            <w:r w:rsidR="00F151DA" w:rsidRPr="00F40B99">
              <w:rPr>
                <w:rFonts w:ascii="Times New Roman" w:hAnsi="Times New Roman"/>
                <w:noProof/>
                <w:sz w:val="24"/>
                <w:szCs w:val="24"/>
                <w:lang w:eastAsia="lt-LT"/>
              </w:rPr>
              <w:t xml:space="preserve"> </w:t>
            </w:r>
            <w:r w:rsidR="008F0F22" w:rsidRPr="00F40B99">
              <w:rPr>
                <w:rFonts w:ascii="Times New Roman" w:hAnsi="Times New Roman"/>
                <w:noProof/>
                <w:sz w:val="24"/>
                <w:szCs w:val="24"/>
                <w:lang w:eastAsia="lt-LT"/>
              </w:rPr>
              <w:t>darbuoto</w:t>
            </w:r>
            <w:r w:rsidR="00F40B99">
              <w:rPr>
                <w:rFonts w:ascii="Times New Roman" w:hAnsi="Times New Roman"/>
                <w:noProof/>
                <w:sz w:val="24"/>
                <w:szCs w:val="24"/>
                <w:lang w:eastAsia="lt-LT"/>
              </w:rPr>
              <w:t>jų ir vadovybės ir tarp bendradarbių, išvengti staigių organizacinių pakeitimų ir darbo neužtikrintumo.</w:t>
            </w:r>
          </w:p>
          <w:p w14:paraId="0E2D6283" w14:textId="6EF3889A" w:rsidR="00EC1D92" w:rsidRPr="00DD0D90" w:rsidRDefault="00F40B99" w:rsidP="00F40B99">
            <w:pPr>
              <w:overflowPunct w:val="0"/>
              <w:autoSpaceDE w:val="0"/>
              <w:autoSpaceDN w:val="0"/>
              <w:adjustRightInd w:val="0"/>
              <w:jc w:val="both"/>
              <w:rPr>
                <w:rFonts w:ascii="Times New Roman" w:hAnsi="Times New Roman"/>
                <w:sz w:val="24"/>
                <w:szCs w:val="24"/>
              </w:rPr>
            </w:pPr>
            <w:r w:rsidRPr="00DD0D90">
              <w:rPr>
                <w:rFonts w:ascii="Times New Roman" w:hAnsi="Times New Roman"/>
                <w:noProof/>
                <w:color w:val="000000" w:themeColor="text1"/>
                <w:sz w:val="24"/>
                <w:szCs w:val="24"/>
              </w:rPr>
              <w:t>M</w:t>
            </w:r>
            <w:r w:rsidR="008F0F22" w:rsidRPr="00DD0D90">
              <w:rPr>
                <w:rFonts w:ascii="Times New Roman" w:hAnsi="Times New Roman"/>
                <w:noProof/>
                <w:color w:val="000000" w:themeColor="text1"/>
                <w:sz w:val="24"/>
                <w:szCs w:val="24"/>
              </w:rPr>
              <w:t xml:space="preserve">okykla </w:t>
            </w:r>
            <w:r w:rsidRPr="00DD0D90">
              <w:rPr>
                <w:rFonts w:ascii="Times New Roman" w:hAnsi="Times New Roman"/>
                <w:noProof/>
                <w:color w:val="000000" w:themeColor="text1"/>
                <w:sz w:val="24"/>
                <w:szCs w:val="24"/>
              </w:rPr>
              <w:t>vykdė vidinį įsivertinimą  dėl mokyklos mikroklimato</w:t>
            </w:r>
            <w:r w:rsidR="008F0F22" w:rsidRPr="00DD0D90">
              <w:rPr>
                <w:rFonts w:ascii="Times New Roman" w:hAnsi="Times New Roman"/>
                <w:noProof/>
                <w:color w:val="000000" w:themeColor="text1"/>
                <w:sz w:val="24"/>
                <w:szCs w:val="24"/>
              </w:rPr>
              <w:t>. Įsivertinimo instrumenta</w:t>
            </w:r>
            <w:r w:rsidR="00F15591" w:rsidRPr="00DD0D90">
              <w:rPr>
                <w:rFonts w:ascii="Times New Roman" w:hAnsi="Times New Roman"/>
                <w:noProof/>
                <w:color w:val="000000" w:themeColor="text1"/>
                <w:sz w:val="24"/>
                <w:szCs w:val="24"/>
              </w:rPr>
              <w:t>s -</w:t>
            </w:r>
            <w:r w:rsidR="008F0F22" w:rsidRPr="00DD0D90">
              <w:rPr>
                <w:rFonts w:ascii="Times New Roman" w:hAnsi="Times New Roman"/>
                <w:noProof/>
                <w:color w:val="000000" w:themeColor="text1"/>
                <w:sz w:val="24"/>
                <w:szCs w:val="24"/>
              </w:rPr>
              <w:t xml:space="preserve"> parengtos anketos mokytojams</w:t>
            </w:r>
            <w:r w:rsidRPr="00DD0D90">
              <w:rPr>
                <w:rFonts w:ascii="Times New Roman" w:hAnsi="Times New Roman"/>
                <w:noProof/>
                <w:color w:val="000000" w:themeColor="text1"/>
                <w:sz w:val="24"/>
                <w:szCs w:val="24"/>
              </w:rPr>
              <w:t>,</w:t>
            </w:r>
            <w:r w:rsidR="008F0F22" w:rsidRPr="00DD0D90">
              <w:rPr>
                <w:rFonts w:ascii="Times New Roman" w:hAnsi="Times New Roman"/>
                <w:noProof/>
                <w:color w:val="000000" w:themeColor="text1"/>
                <w:sz w:val="24"/>
                <w:szCs w:val="24"/>
              </w:rPr>
              <w:t xml:space="preserve"> pasinaudojant IQES online Lietuva anketų pavyzdžiais. A</w:t>
            </w:r>
            <w:r w:rsidRPr="00DD0D90">
              <w:rPr>
                <w:rFonts w:ascii="Times New Roman" w:hAnsi="Times New Roman"/>
                <w:noProof/>
                <w:color w:val="000000" w:themeColor="text1"/>
                <w:sz w:val="24"/>
                <w:szCs w:val="24"/>
              </w:rPr>
              <w:t xml:space="preserve">nketų </w:t>
            </w:r>
            <w:r w:rsidRPr="00DD0D90">
              <w:rPr>
                <w:rFonts w:ascii="Times New Roman" w:hAnsi="Times New Roman"/>
                <w:noProof/>
                <w:color w:val="000000" w:themeColor="text1"/>
                <w:sz w:val="24"/>
                <w:szCs w:val="24"/>
              </w:rPr>
              <w:lastRenderedPageBreak/>
              <w:t>rezultatus aprobavo darbo</w:t>
            </w:r>
            <w:r w:rsidR="008F0F22" w:rsidRPr="00DD0D90">
              <w:rPr>
                <w:rFonts w:ascii="Times New Roman" w:hAnsi="Times New Roman"/>
                <w:noProof/>
                <w:color w:val="000000" w:themeColor="text1"/>
                <w:sz w:val="24"/>
                <w:szCs w:val="24"/>
              </w:rPr>
              <w:t xml:space="preserve"> grupė</w:t>
            </w:r>
            <w:r w:rsidRPr="00DD0D90">
              <w:rPr>
                <w:rFonts w:ascii="Times New Roman" w:hAnsi="Times New Roman"/>
                <w:noProof/>
                <w:color w:val="000000" w:themeColor="text1"/>
                <w:sz w:val="24"/>
                <w:szCs w:val="24"/>
              </w:rPr>
              <w:t>,</w:t>
            </w:r>
            <w:r w:rsidR="008F0F22" w:rsidRPr="00DD0D90">
              <w:rPr>
                <w:rFonts w:ascii="Times New Roman" w:hAnsi="Times New Roman"/>
                <w:noProof/>
                <w:color w:val="000000" w:themeColor="text1"/>
                <w:sz w:val="24"/>
                <w:szCs w:val="24"/>
              </w:rPr>
              <w:t xml:space="preserve"> sudaryta Raseinių meno mokyklos direktoriaus įsakymu 2019 m. spalio 3 d. Nr. V-71 ,,Dėl darbo grupės sudarymo Raseinių meno mokyklos ugdymo kokybės įsivertinimui organizuoti". Aprobavus anketų duomenis buvo nustatyta aukščiausios vertės, žemiausios vertės, poreikio keistis rezultatai, pateiktos rekomendacijos ir išvados. </w:t>
            </w:r>
            <w:r w:rsidR="008F0F22" w:rsidRPr="00DD0D90">
              <w:rPr>
                <w:rFonts w:ascii="Times New Roman" w:hAnsi="Times New Roman"/>
                <w:b/>
                <w:bCs/>
                <w:noProof/>
                <w:color w:val="000000" w:themeColor="text1"/>
                <w:sz w:val="24"/>
                <w:szCs w:val="24"/>
              </w:rPr>
              <w:t>Žemiausios vertės</w:t>
            </w:r>
            <w:r w:rsidR="008F0F22" w:rsidRPr="00DD0D90">
              <w:rPr>
                <w:rFonts w:ascii="Times New Roman" w:hAnsi="Times New Roman"/>
                <w:noProof/>
                <w:color w:val="000000" w:themeColor="text1"/>
                <w:sz w:val="24"/>
                <w:szCs w:val="24"/>
              </w:rPr>
              <w:t xml:space="preserve"> ir didžiausio poreikio keistis  rodiklis išskirtas  kolektyvo tarpusavio bendradarbiavimas ir integratyvumas, vertinamas procentine verte - 42,1proc.  kokybine verte vertinamas ,,patenkinama‘‘ – 2 lygis. Vertinimas - vidutiniškas, o vertinimo kriterijų aiškumas išskiriamas kaip tobulintinas mokyklos veiklos aspektas. </w:t>
            </w:r>
            <w:r w:rsidR="008F0F22" w:rsidRPr="00DD0D90">
              <w:rPr>
                <w:rFonts w:ascii="Times New Roman" w:hAnsi="Times New Roman"/>
                <w:b/>
                <w:bCs/>
                <w:noProof/>
                <w:color w:val="000000" w:themeColor="text1"/>
                <w:sz w:val="24"/>
                <w:szCs w:val="24"/>
              </w:rPr>
              <w:t>Aukčiausios vertės</w:t>
            </w:r>
            <w:r w:rsidR="008F0F22" w:rsidRPr="00DD0D90">
              <w:rPr>
                <w:rFonts w:ascii="Times New Roman" w:hAnsi="Times New Roman"/>
                <w:noProof/>
                <w:color w:val="000000" w:themeColor="text1"/>
                <w:sz w:val="24"/>
                <w:szCs w:val="24"/>
              </w:rPr>
              <w:t xml:space="preserve"> rodiklis - </w:t>
            </w:r>
            <w:r w:rsidR="008F0F22" w:rsidRPr="00DD0D90">
              <w:rPr>
                <w:rFonts w:ascii="Times New Roman" w:hAnsi="Times New Roman"/>
                <w:sz w:val="24"/>
                <w:szCs w:val="24"/>
              </w:rPr>
              <w:t xml:space="preserve">teigiami mokytojų ir mokinių tarpusavio santykių rodiklis vertinamas procentine verte- 92 </w:t>
            </w:r>
            <w:r w:rsidR="00F151DA" w:rsidRPr="00DD0D90">
              <w:rPr>
                <w:rFonts w:ascii="Times New Roman" w:hAnsi="Times New Roman"/>
                <w:sz w:val="24"/>
                <w:szCs w:val="24"/>
              </w:rPr>
              <w:t>proc.</w:t>
            </w:r>
            <w:r w:rsidR="008F0F22" w:rsidRPr="00DD0D90">
              <w:rPr>
                <w:rFonts w:ascii="Times New Roman" w:hAnsi="Times New Roman"/>
                <w:sz w:val="24"/>
                <w:szCs w:val="24"/>
              </w:rPr>
              <w:t xml:space="preserve">  kokybine verte vertinamas ,,labai gerai‘‘ – 4 lygis. Tai yra stiprus mokyklos aspektas. Mokinių tarpusavio, mokinių ir mokytojų tarpusavio santykiai  grindžiami  pagarba,  pasitikėjimu,  pastangomis suprasti kitą, geranoriškumu, rūpinimusi padedant ir  dalijantis. Siekiama,  kad  kiekvienas  jaustųsi  vertingas,  reikalingas  ir saugus. Mokiniai  jaučiasi  priklausantys mokyklos  bendruomenei,  yra patenkinti tuo, prisiima įsipareigojimus</w:t>
            </w:r>
            <w:r w:rsidR="008F0F22" w:rsidRPr="007D4573">
              <w:rPr>
                <w:rFonts w:ascii="Times New Roman" w:hAnsi="Times New Roman"/>
                <w:b/>
                <w:sz w:val="24"/>
                <w:szCs w:val="24"/>
              </w:rPr>
              <w:t xml:space="preserve">. </w:t>
            </w:r>
            <w:r w:rsidR="008F0F22" w:rsidRPr="007D4573">
              <w:rPr>
                <w:rFonts w:ascii="Times New Roman" w:hAnsi="Times New Roman"/>
                <w:sz w:val="24"/>
                <w:szCs w:val="24"/>
              </w:rPr>
              <w:t>„Aiškus vadovavimas mokyklai“</w:t>
            </w:r>
            <w:r w:rsidR="008F0F22" w:rsidRPr="00DD0D90">
              <w:rPr>
                <w:rFonts w:ascii="Times New Roman" w:hAnsi="Times New Roman"/>
                <w:sz w:val="24"/>
                <w:szCs w:val="24"/>
              </w:rPr>
              <w:t xml:space="preserve"> – vertinamas procentine verte- 84,2</w:t>
            </w:r>
            <w:r w:rsidR="00F151DA" w:rsidRPr="00DD0D90">
              <w:rPr>
                <w:rFonts w:ascii="Times New Roman" w:hAnsi="Times New Roman"/>
                <w:sz w:val="24"/>
                <w:szCs w:val="24"/>
              </w:rPr>
              <w:t xml:space="preserve"> proc.</w:t>
            </w:r>
            <w:r w:rsidR="008F0F22" w:rsidRPr="00DD0D90">
              <w:rPr>
                <w:rFonts w:ascii="Times New Roman" w:hAnsi="Times New Roman"/>
                <w:sz w:val="24"/>
                <w:szCs w:val="24"/>
              </w:rPr>
              <w:t xml:space="preserve"> </w:t>
            </w:r>
            <w:r w:rsidR="008F0F22" w:rsidRPr="007D4573">
              <w:rPr>
                <w:rFonts w:ascii="Times New Roman" w:hAnsi="Times New Roman"/>
                <w:b/>
                <w:sz w:val="24"/>
                <w:szCs w:val="24"/>
              </w:rPr>
              <w:t>kokybine verte vertinamas ,,gerai‘‘</w:t>
            </w:r>
            <w:r w:rsidR="008F0F22" w:rsidRPr="00DD0D90">
              <w:rPr>
                <w:rFonts w:ascii="Times New Roman" w:hAnsi="Times New Roman"/>
                <w:sz w:val="24"/>
                <w:szCs w:val="24"/>
              </w:rPr>
              <w:t xml:space="preserve"> – 3 lygis. </w:t>
            </w:r>
            <w:bookmarkStart w:id="1" w:name="_Hlk29547711"/>
            <w:r w:rsidR="008F0F22" w:rsidRPr="00DD0D90">
              <w:rPr>
                <w:rFonts w:ascii="Times New Roman" w:hAnsi="Times New Roman"/>
                <w:sz w:val="24"/>
                <w:szCs w:val="24"/>
              </w:rPr>
              <w:t xml:space="preserve">Toks vertinimas rodo, </w:t>
            </w:r>
            <w:r w:rsidR="00F15591" w:rsidRPr="00DD0D90">
              <w:rPr>
                <w:rFonts w:ascii="Times New Roman" w:hAnsi="Times New Roman"/>
                <w:sz w:val="24"/>
                <w:szCs w:val="24"/>
              </w:rPr>
              <w:t xml:space="preserve">kad </w:t>
            </w:r>
            <w:r w:rsidRPr="00DD0D90">
              <w:rPr>
                <w:rFonts w:ascii="Times New Roman" w:hAnsi="Times New Roman"/>
                <w:sz w:val="24"/>
                <w:szCs w:val="24"/>
              </w:rPr>
              <w:t xml:space="preserve">didžioji dalis darbuotojų </w:t>
            </w:r>
            <w:r w:rsidR="008F0F22" w:rsidRPr="00DD0D90">
              <w:rPr>
                <w:rFonts w:ascii="Times New Roman" w:hAnsi="Times New Roman"/>
                <w:sz w:val="24"/>
                <w:szCs w:val="24"/>
              </w:rPr>
              <w:t xml:space="preserve"> yra patenkinti mokyklos vadovų darbu bei vadybinėmis kompetencijomis ir supranta, kad vadovybė sėkmingai geba vertinti jų darbą. Darbo grupės rekomendacijos: įtraukti tėvus (globėjus, rūpintojus), socialinius partnerius į mokyklos veiklos perspektyvos kūrimą</w:t>
            </w:r>
            <w:r w:rsidR="00F151DA" w:rsidRPr="00DD0D90">
              <w:rPr>
                <w:rFonts w:ascii="Times New Roman" w:hAnsi="Times New Roman"/>
                <w:sz w:val="24"/>
                <w:szCs w:val="24"/>
              </w:rPr>
              <w:t>;</w:t>
            </w:r>
            <w:r w:rsidR="008F0F22" w:rsidRPr="00DD0D90">
              <w:rPr>
                <w:rFonts w:ascii="Times New Roman" w:hAnsi="Times New Roman"/>
                <w:sz w:val="24"/>
                <w:szCs w:val="24"/>
              </w:rPr>
              <w:t xml:space="preserve"> </w:t>
            </w:r>
            <w:r w:rsidR="00F151DA" w:rsidRPr="00DD0D90">
              <w:rPr>
                <w:rFonts w:ascii="Times New Roman" w:hAnsi="Times New Roman"/>
                <w:sz w:val="24"/>
                <w:szCs w:val="24"/>
              </w:rPr>
              <w:t>d</w:t>
            </w:r>
            <w:r w:rsidR="008F0F22" w:rsidRPr="00DD0D90">
              <w:rPr>
                <w:rFonts w:ascii="Times New Roman" w:hAnsi="Times New Roman"/>
                <w:sz w:val="24"/>
                <w:szCs w:val="24"/>
              </w:rPr>
              <w:t>idinti bendruomenės narių tarpusavio pasitikėjimą; metodinėse grupėse, su administracijos darbuotojais, kolegomis atvirai kalbėtis apie problemas; kurti solidarią bendruomenę, kurios santykiai grindžiami geranoriškumu vien</w:t>
            </w:r>
            <w:r w:rsidRPr="00DD0D90">
              <w:rPr>
                <w:rFonts w:ascii="Times New Roman" w:hAnsi="Times New Roman"/>
                <w:sz w:val="24"/>
                <w:szCs w:val="24"/>
              </w:rPr>
              <w:t xml:space="preserve">as kitam ir kolegialia pagalba; </w:t>
            </w:r>
            <w:r w:rsidR="008F0F22" w:rsidRPr="00DD0D90">
              <w:rPr>
                <w:rFonts w:ascii="Times New Roman" w:hAnsi="Times New Roman"/>
                <w:sz w:val="24"/>
                <w:szCs w:val="24"/>
              </w:rPr>
              <w:t xml:space="preserve">organizuoti mokymą tema „Tarpusavio emocijų valdymas“; efektyvinti tėvų įsitraukimą į individualių mokymosi planų kūrimą; susidarius konfliktinei situacijai, </w:t>
            </w:r>
            <w:r w:rsidR="00DD0D90" w:rsidRPr="00DD0D90">
              <w:rPr>
                <w:rFonts w:ascii="Times New Roman" w:hAnsi="Times New Roman"/>
                <w:sz w:val="24"/>
                <w:szCs w:val="24"/>
              </w:rPr>
              <w:t>ją spręsti vietoje, kreipiantis į savivaldos institucijų vadovus, mokyklos vadovus, o reikalui esant į specialistus. A</w:t>
            </w:r>
            <w:r w:rsidR="008F0F22" w:rsidRPr="00DD0D90">
              <w:rPr>
                <w:rFonts w:ascii="Times New Roman" w:hAnsi="Times New Roman"/>
                <w:sz w:val="24"/>
                <w:szCs w:val="24"/>
              </w:rPr>
              <w:t xml:space="preserve">tvirai </w:t>
            </w:r>
            <w:r w:rsidR="00DD0D90" w:rsidRPr="00DD0D90">
              <w:rPr>
                <w:rFonts w:ascii="Times New Roman" w:hAnsi="Times New Roman"/>
                <w:sz w:val="24"/>
                <w:szCs w:val="24"/>
              </w:rPr>
              <w:t xml:space="preserve">kalbėti apie problemas, įvardinti konflikto esmę, </w:t>
            </w:r>
            <w:r w:rsidR="008F0F22" w:rsidRPr="00DD0D90">
              <w:rPr>
                <w:rFonts w:ascii="Times New Roman" w:hAnsi="Times New Roman"/>
                <w:sz w:val="24"/>
                <w:szCs w:val="24"/>
              </w:rPr>
              <w:t xml:space="preserve"> </w:t>
            </w:r>
            <w:r w:rsidR="00DD0D90" w:rsidRPr="00DD0D90">
              <w:rPr>
                <w:rFonts w:ascii="Times New Roman" w:hAnsi="Times New Roman"/>
                <w:sz w:val="24"/>
                <w:szCs w:val="24"/>
              </w:rPr>
              <w:t>analizuoti problemas ir siūlyti būdus joms spręsti.</w:t>
            </w:r>
            <w:r w:rsidR="008F0F22" w:rsidRPr="00DD0D90">
              <w:rPr>
                <w:rFonts w:ascii="Times New Roman" w:hAnsi="Times New Roman"/>
                <w:sz w:val="24"/>
                <w:szCs w:val="24"/>
              </w:rPr>
              <w:t xml:space="preserve"> </w:t>
            </w:r>
            <w:r w:rsidR="00DD0D90" w:rsidRPr="00DD0D90">
              <w:rPr>
                <w:rFonts w:ascii="Times New Roman" w:hAnsi="Times New Roman"/>
                <w:sz w:val="24"/>
                <w:szCs w:val="24"/>
              </w:rPr>
              <w:t xml:space="preserve">Skatinti </w:t>
            </w:r>
            <w:r w:rsidR="008F0F22" w:rsidRPr="00DD0D90">
              <w:rPr>
                <w:rFonts w:ascii="Times New Roman" w:hAnsi="Times New Roman"/>
                <w:sz w:val="24"/>
                <w:szCs w:val="24"/>
              </w:rPr>
              <w:t>gerano</w:t>
            </w:r>
            <w:r w:rsidR="00DD0D90" w:rsidRPr="00DD0D90">
              <w:rPr>
                <w:rFonts w:ascii="Times New Roman" w:hAnsi="Times New Roman"/>
                <w:sz w:val="24"/>
                <w:szCs w:val="24"/>
              </w:rPr>
              <w:t>rišką požiūrį  vienas kitam. Mokykloje</w:t>
            </w:r>
            <w:r w:rsidR="008F0F22" w:rsidRPr="00DD0D90">
              <w:rPr>
                <w:rFonts w:ascii="Times New Roman" w:hAnsi="Times New Roman"/>
                <w:sz w:val="24"/>
                <w:szCs w:val="24"/>
              </w:rPr>
              <w:t xml:space="preserve"> veikla organizuojama puikiai, tik kartais trūksta pačių mokytojų tarpusavio s</w:t>
            </w:r>
            <w:r w:rsidR="00DD0D90" w:rsidRPr="00DD0D90">
              <w:rPr>
                <w:rFonts w:ascii="Times New Roman" w:hAnsi="Times New Roman"/>
                <w:sz w:val="24"/>
                <w:szCs w:val="24"/>
              </w:rPr>
              <w:t>upratimo, pagarbos vienas kitam. Rekomenduojama  s</w:t>
            </w:r>
            <w:r w:rsidR="008F0F22" w:rsidRPr="00DD0D90">
              <w:rPr>
                <w:rFonts w:ascii="Times New Roman" w:hAnsi="Times New Roman"/>
                <w:sz w:val="24"/>
                <w:szCs w:val="24"/>
              </w:rPr>
              <w:t xml:space="preserve">udaryti </w:t>
            </w:r>
            <w:r w:rsidR="007D4573">
              <w:rPr>
                <w:rFonts w:ascii="Times New Roman" w:hAnsi="Times New Roman"/>
                <w:sz w:val="24"/>
                <w:szCs w:val="24"/>
              </w:rPr>
              <w:t>mokytojų darbo grupę M</w:t>
            </w:r>
            <w:r w:rsidR="008F0F22" w:rsidRPr="00DD0D90">
              <w:rPr>
                <w:rFonts w:ascii="Times New Roman" w:hAnsi="Times New Roman"/>
                <w:sz w:val="24"/>
                <w:szCs w:val="24"/>
              </w:rPr>
              <w:t>okyklos mikroklimat</w:t>
            </w:r>
            <w:bookmarkEnd w:id="1"/>
            <w:r w:rsidR="00DD0D90" w:rsidRPr="00DD0D90">
              <w:rPr>
                <w:rFonts w:ascii="Times New Roman" w:hAnsi="Times New Roman"/>
                <w:sz w:val="24"/>
                <w:szCs w:val="24"/>
              </w:rPr>
              <w:t>o gerinimo  priemonių planui parengti.</w:t>
            </w:r>
          </w:p>
          <w:p w14:paraId="1CA59443" w14:textId="54D7BBEF" w:rsidR="00EC1D92" w:rsidRPr="007D4573" w:rsidRDefault="007D4573" w:rsidP="007D4573">
            <w:pPr>
              <w:overflowPunct w:val="0"/>
              <w:autoSpaceDE w:val="0"/>
              <w:autoSpaceDN w:val="0"/>
              <w:adjustRightInd w:val="0"/>
              <w:jc w:val="both"/>
              <w:rPr>
                <w:rFonts w:ascii="Times New Roman" w:hAnsi="Times New Roman"/>
                <w:sz w:val="24"/>
                <w:szCs w:val="24"/>
              </w:rPr>
            </w:pPr>
            <w:r>
              <w:rPr>
                <w:rFonts w:ascii="Times New Roman" w:hAnsi="Times New Roman"/>
                <w:sz w:val="24"/>
                <w:szCs w:val="24"/>
              </w:rPr>
              <w:t>Įsivertinimas yra M</w:t>
            </w:r>
            <w:r w:rsidR="00EC1D92" w:rsidRPr="007D4573">
              <w:rPr>
                <w:rFonts w:ascii="Times New Roman" w:hAnsi="Times New Roman"/>
                <w:sz w:val="24"/>
                <w:szCs w:val="24"/>
              </w:rPr>
              <w:t xml:space="preserve">okyklos bendruomenės refleksija: problemų apmąstymas, įrodymų rinkimas (tyrimas) ir dialogas vertinant bei interpretuojant </w:t>
            </w:r>
            <w:r>
              <w:rPr>
                <w:rFonts w:ascii="Times New Roman" w:hAnsi="Times New Roman"/>
                <w:sz w:val="24"/>
                <w:szCs w:val="24"/>
              </w:rPr>
              <w:t>įrodymus. Įsivertinimas padeda M</w:t>
            </w:r>
            <w:r w:rsidR="00EC1D92" w:rsidRPr="007D4573">
              <w:rPr>
                <w:rFonts w:ascii="Times New Roman" w:hAnsi="Times New Roman"/>
                <w:sz w:val="24"/>
                <w:szCs w:val="24"/>
              </w:rPr>
              <w:t>okyklos personalui apmąstyti (reflektuoti) ir pagrįsti savo veiklą, bendruomenei susikalbėti ir susitelkti siekiant nuolatinio</w:t>
            </w:r>
            <w:r>
              <w:rPr>
                <w:rFonts w:ascii="Times New Roman" w:hAnsi="Times New Roman"/>
                <w:sz w:val="24"/>
                <w:szCs w:val="24"/>
              </w:rPr>
              <w:t xml:space="preserve"> veiklos</w:t>
            </w:r>
            <w:r w:rsidR="00EC1D92" w:rsidRPr="007D4573">
              <w:rPr>
                <w:rFonts w:ascii="Times New Roman" w:hAnsi="Times New Roman"/>
                <w:sz w:val="24"/>
                <w:szCs w:val="24"/>
              </w:rPr>
              <w:t xml:space="preserve"> tobulinimo. Sistemingai vy</w:t>
            </w:r>
            <w:r>
              <w:rPr>
                <w:rFonts w:ascii="Times New Roman" w:hAnsi="Times New Roman"/>
                <w:sz w:val="24"/>
                <w:szCs w:val="24"/>
              </w:rPr>
              <w:t>kdomas M</w:t>
            </w:r>
            <w:r w:rsidR="00EC1D92" w:rsidRPr="007D4573">
              <w:rPr>
                <w:rFonts w:ascii="Times New Roman" w:hAnsi="Times New Roman"/>
                <w:sz w:val="24"/>
                <w:szCs w:val="24"/>
              </w:rPr>
              <w:t xml:space="preserve">okyklos veiklos kokybės įsivertinimas </w:t>
            </w:r>
            <w:r>
              <w:rPr>
                <w:rFonts w:ascii="Times New Roman" w:hAnsi="Times New Roman"/>
                <w:sz w:val="24"/>
                <w:szCs w:val="24"/>
              </w:rPr>
              <w:t>įgalina, visą Mokyklos bendruomenę (M</w:t>
            </w:r>
            <w:r w:rsidR="00EC1D92" w:rsidRPr="007D4573">
              <w:rPr>
                <w:rFonts w:ascii="Times New Roman" w:hAnsi="Times New Roman"/>
                <w:sz w:val="24"/>
                <w:szCs w:val="24"/>
              </w:rPr>
              <w:t>okyklos vadovus, mokytojus, mokinius ir jų tėvus (globėju</w:t>
            </w:r>
            <w:r>
              <w:rPr>
                <w:rFonts w:ascii="Times New Roman" w:hAnsi="Times New Roman"/>
                <w:sz w:val="24"/>
                <w:szCs w:val="24"/>
              </w:rPr>
              <w:t>s), steigėjo atstovus ir kitus M</w:t>
            </w:r>
            <w:r w:rsidR="00EC1D92" w:rsidRPr="007D4573">
              <w:rPr>
                <w:rFonts w:ascii="Times New Roman" w:hAnsi="Times New Roman"/>
                <w:sz w:val="24"/>
                <w:szCs w:val="24"/>
              </w:rPr>
              <w:t>okyklos veikla suinteresuotus socialinius partnerius) argumentuotai diskutuoti apie mokinių mokymą ir mokymąsi, pripažinti mokytojų meistriškumą ir gerąsias praktikas, kaip tinkamus pavyzdžius mokytojų bendruomenės organizaciniam mokymuisi. Jis taip pat padeda surinkti suinteresuotiems asmenims ir partne</w:t>
            </w:r>
            <w:r>
              <w:rPr>
                <w:rFonts w:ascii="Times New Roman" w:hAnsi="Times New Roman"/>
                <w:sz w:val="24"/>
                <w:szCs w:val="24"/>
              </w:rPr>
              <w:t>riams svarbius M</w:t>
            </w:r>
            <w:r w:rsidR="00EC1D92" w:rsidRPr="007D4573">
              <w:rPr>
                <w:rFonts w:ascii="Times New Roman" w:hAnsi="Times New Roman"/>
                <w:sz w:val="24"/>
                <w:szCs w:val="24"/>
              </w:rPr>
              <w:t>okyklos veiklos kokybę atspindinčius įrodymus.</w:t>
            </w:r>
          </w:p>
          <w:p w14:paraId="1F0000B2" w14:textId="3DDC2B99" w:rsidR="00840BE5" w:rsidRDefault="00F9619D" w:rsidP="00D70789">
            <w:pPr>
              <w:overflowPunct w:val="0"/>
              <w:autoSpaceDE w:val="0"/>
              <w:autoSpaceDN w:val="0"/>
              <w:adjustRightInd w:val="0"/>
              <w:jc w:val="both"/>
              <w:rPr>
                <w:rFonts w:ascii="Times New Roman" w:eastAsia="Times New Roman" w:hAnsi="Times New Roman"/>
                <w:b/>
                <w:noProof/>
                <w:sz w:val="24"/>
                <w:szCs w:val="24"/>
                <w:lang w:eastAsia="lt-LT"/>
              </w:rPr>
            </w:pPr>
            <w:r w:rsidRPr="00F9619D">
              <w:rPr>
                <w:rFonts w:ascii="Times New Roman" w:eastAsia="Times New Roman" w:hAnsi="Times New Roman"/>
                <w:b/>
                <w:noProof/>
                <w:sz w:val="24"/>
                <w:szCs w:val="24"/>
                <w:lang w:eastAsia="lt-LT"/>
              </w:rPr>
              <w:t>2.</w:t>
            </w:r>
            <w:r>
              <w:rPr>
                <w:rFonts w:ascii="Times New Roman" w:eastAsia="Times New Roman" w:hAnsi="Times New Roman"/>
                <w:b/>
                <w:noProof/>
                <w:sz w:val="24"/>
                <w:szCs w:val="24"/>
                <w:lang w:eastAsia="lt-LT"/>
              </w:rPr>
              <w:t xml:space="preserve"> </w:t>
            </w:r>
            <w:r w:rsidR="00E047FF">
              <w:rPr>
                <w:rFonts w:ascii="Times New Roman" w:eastAsia="Times New Roman" w:hAnsi="Times New Roman"/>
                <w:b/>
                <w:noProof/>
                <w:sz w:val="24"/>
                <w:szCs w:val="24"/>
                <w:lang w:eastAsia="lt-LT"/>
              </w:rPr>
              <w:t>201</w:t>
            </w:r>
            <w:r w:rsidR="003004B3">
              <w:rPr>
                <w:rFonts w:ascii="Times New Roman" w:eastAsia="Times New Roman" w:hAnsi="Times New Roman"/>
                <w:b/>
                <w:noProof/>
                <w:sz w:val="24"/>
                <w:szCs w:val="24"/>
                <w:lang w:eastAsia="lt-LT"/>
              </w:rPr>
              <w:t>9</w:t>
            </w:r>
            <w:r w:rsidR="00F33621">
              <w:rPr>
                <w:rFonts w:ascii="Times New Roman" w:eastAsia="Times New Roman" w:hAnsi="Times New Roman"/>
                <w:b/>
                <w:noProof/>
                <w:sz w:val="24"/>
                <w:szCs w:val="24"/>
                <w:lang w:eastAsia="lt-LT"/>
              </w:rPr>
              <w:t xml:space="preserve"> </w:t>
            </w:r>
            <w:r w:rsidR="00E047FF">
              <w:rPr>
                <w:rFonts w:ascii="Times New Roman" w:eastAsia="Times New Roman" w:hAnsi="Times New Roman"/>
                <w:b/>
                <w:noProof/>
                <w:sz w:val="24"/>
                <w:szCs w:val="24"/>
                <w:lang w:eastAsia="lt-LT"/>
              </w:rPr>
              <w:t>m.</w:t>
            </w:r>
            <w:r w:rsidR="002D40AD">
              <w:rPr>
                <w:rFonts w:ascii="Times New Roman" w:eastAsia="Times New Roman" w:hAnsi="Times New Roman"/>
                <w:b/>
                <w:noProof/>
                <w:sz w:val="24"/>
                <w:szCs w:val="24"/>
                <w:lang w:eastAsia="lt-LT"/>
              </w:rPr>
              <w:t xml:space="preserve"> </w:t>
            </w:r>
            <w:r w:rsidR="00E047FF">
              <w:rPr>
                <w:rFonts w:ascii="Times New Roman" w:eastAsia="Times New Roman" w:hAnsi="Times New Roman"/>
                <w:b/>
                <w:noProof/>
                <w:sz w:val="24"/>
                <w:szCs w:val="24"/>
                <w:lang w:eastAsia="lt-LT"/>
              </w:rPr>
              <w:t>veiklos plano tikslas</w:t>
            </w:r>
            <w:r w:rsidR="002B1E34">
              <w:rPr>
                <w:rFonts w:ascii="Times New Roman" w:eastAsia="Times New Roman" w:hAnsi="Times New Roman"/>
                <w:b/>
                <w:noProof/>
                <w:sz w:val="24"/>
                <w:szCs w:val="24"/>
                <w:lang w:eastAsia="lt-LT"/>
              </w:rPr>
              <w:t xml:space="preserve"> </w:t>
            </w:r>
            <w:r w:rsidR="00E047FF">
              <w:rPr>
                <w:rFonts w:ascii="Times New Roman" w:eastAsia="Times New Roman" w:hAnsi="Times New Roman"/>
                <w:b/>
                <w:noProof/>
                <w:sz w:val="24"/>
                <w:szCs w:val="24"/>
                <w:lang w:eastAsia="lt-LT"/>
              </w:rPr>
              <w:t>-</w:t>
            </w:r>
            <w:r w:rsidR="002D40AD">
              <w:rPr>
                <w:rFonts w:ascii="Times New Roman" w:eastAsia="Times New Roman" w:hAnsi="Times New Roman"/>
                <w:b/>
                <w:noProof/>
                <w:sz w:val="24"/>
                <w:szCs w:val="24"/>
                <w:lang w:eastAsia="lt-LT"/>
              </w:rPr>
              <w:t xml:space="preserve"> </w:t>
            </w:r>
            <w:r w:rsidR="0033637A">
              <w:rPr>
                <w:rFonts w:ascii="Times New Roman" w:eastAsia="Times New Roman" w:hAnsi="Times New Roman"/>
                <w:b/>
                <w:noProof/>
                <w:sz w:val="24"/>
                <w:szCs w:val="24"/>
                <w:lang w:eastAsia="lt-LT"/>
              </w:rPr>
              <w:t xml:space="preserve"> švietėjiškos veiklos plėtojimas, pasitelkiant socialinius partnerius, puoselėjant tradicijas bei ugdant bendruomeniškumą</w:t>
            </w:r>
            <w:r w:rsidR="00F15591">
              <w:rPr>
                <w:rFonts w:ascii="Times New Roman" w:eastAsia="Times New Roman" w:hAnsi="Times New Roman"/>
                <w:b/>
                <w:noProof/>
                <w:sz w:val="24"/>
                <w:szCs w:val="24"/>
                <w:lang w:eastAsia="lt-LT"/>
              </w:rPr>
              <w:t>.</w:t>
            </w:r>
          </w:p>
          <w:p w14:paraId="5E277977" w14:textId="55F79572" w:rsidR="00F9619D" w:rsidRPr="00840BE5" w:rsidRDefault="00F15591" w:rsidP="00D70789">
            <w:pPr>
              <w:overflowPunct w:val="0"/>
              <w:autoSpaceDE w:val="0"/>
              <w:autoSpaceDN w:val="0"/>
              <w:adjustRightInd w:val="0"/>
              <w:jc w:val="both"/>
              <w:rPr>
                <w:rFonts w:ascii="Times New Roman" w:eastAsia="Times New Roman" w:hAnsi="Times New Roman"/>
                <w:b/>
                <w:noProof/>
                <w:sz w:val="24"/>
                <w:szCs w:val="24"/>
                <w:lang w:eastAsia="lt-LT"/>
              </w:rPr>
            </w:pPr>
            <w:r>
              <w:rPr>
                <w:rFonts w:ascii="Times New Roman" w:eastAsia="Times New Roman" w:hAnsi="Times New Roman"/>
                <w:b/>
                <w:noProof/>
                <w:sz w:val="24"/>
                <w:szCs w:val="24"/>
                <w:lang w:eastAsia="lt-LT"/>
              </w:rPr>
              <w:t xml:space="preserve">   </w:t>
            </w:r>
            <w:r w:rsidR="00F9619D" w:rsidRPr="00F9619D">
              <w:rPr>
                <w:rFonts w:ascii="Times New Roman" w:eastAsia="Times New Roman" w:hAnsi="Times New Roman"/>
                <w:b/>
                <w:noProof/>
                <w:sz w:val="24"/>
                <w:szCs w:val="24"/>
                <w:lang w:eastAsia="lt-LT"/>
              </w:rPr>
              <w:t>2.1.  Uždavinys.</w:t>
            </w:r>
            <w:r w:rsidR="00F9619D" w:rsidRPr="00F9619D">
              <w:rPr>
                <w:rFonts w:ascii="Times New Roman" w:eastAsia="Times New Roman" w:hAnsi="Times New Roman"/>
                <w:noProof/>
                <w:sz w:val="24"/>
                <w:szCs w:val="24"/>
                <w:lang w:eastAsia="lt-LT"/>
              </w:rPr>
              <w:t xml:space="preserve"> </w:t>
            </w:r>
            <w:r w:rsidR="007D4573">
              <w:rPr>
                <w:rFonts w:ascii="Times New Roman" w:eastAsia="Times New Roman" w:hAnsi="Times New Roman"/>
                <w:noProof/>
                <w:sz w:val="24"/>
                <w:szCs w:val="24"/>
                <w:lang w:eastAsia="lt-LT"/>
              </w:rPr>
              <w:t>Sdaryti sąlygas M</w:t>
            </w:r>
            <w:r w:rsidR="0033637A">
              <w:rPr>
                <w:rFonts w:ascii="Times New Roman" w:eastAsia="Times New Roman" w:hAnsi="Times New Roman"/>
                <w:noProof/>
                <w:sz w:val="24"/>
                <w:szCs w:val="24"/>
                <w:lang w:eastAsia="lt-LT"/>
              </w:rPr>
              <w:t>okyklos meniniams kolektyvams ir individualiems mokiniams siekti aukštesnių rezultatų, dalyvaujant tarptautiniuose, rajoniniuose, šalies konkursuose.</w:t>
            </w:r>
          </w:p>
          <w:p w14:paraId="29C7F4CB" w14:textId="0986EC5E" w:rsidR="008F0F22" w:rsidRPr="008F0F22" w:rsidRDefault="00F15591" w:rsidP="00D70789">
            <w:pPr>
              <w:overflowPunct w:val="0"/>
              <w:autoSpaceDE w:val="0"/>
              <w:autoSpaceDN w:val="0"/>
              <w:adjustRightInd w:val="0"/>
              <w:jc w:val="both"/>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 xml:space="preserve">       </w:t>
            </w:r>
            <w:r w:rsidR="00F9619D" w:rsidRPr="00F9619D">
              <w:rPr>
                <w:rFonts w:ascii="Times New Roman" w:eastAsia="Times New Roman" w:hAnsi="Times New Roman"/>
                <w:b/>
                <w:noProof/>
                <w:sz w:val="24"/>
                <w:szCs w:val="24"/>
                <w:lang w:eastAsia="lt-LT"/>
              </w:rPr>
              <w:t>2.1.1. Siekinys.</w:t>
            </w:r>
            <w:r w:rsidR="00F9619D">
              <w:rPr>
                <w:rFonts w:ascii="Times New Roman" w:eastAsia="Times New Roman" w:hAnsi="Times New Roman"/>
                <w:noProof/>
                <w:sz w:val="24"/>
                <w:szCs w:val="24"/>
                <w:lang w:eastAsia="lt-LT"/>
              </w:rPr>
              <w:t xml:space="preserve"> </w:t>
            </w:r>
            <w:r w:rsidR="00F9619D" w:rsidRPr="00F9619D">
              <w:rPr>
                <w:rFonts w:ascii="Times New Roman" w:eastAsia="Times New Roman" w:hAnsi="Times New Roman"/>
                <w:noProof/>
                <w:sz w:val="24"/>
                <w:szCs w:val="24"/>
                <w:lang w:eastAsia="lt-LT"/>
              </w:rPr>
              <w:t>Sėkmingai dalyvauti  ne</w:t>
            </w:r>
            <w:r w:rsidR="002E16C7">
              <w:rPr>
                <w:rFonts w:ascii="Times New Roman" w:eastAsia="Times New Roman" w:hAnsi="Times New Roman"/>
                <w:noProof/>
                <w:sz w:val="24"/>
                <w:szCs w:val="24"/>
                <w:lang w:eastAsia="lt-LT"/>
              </w:rPr>
              <w:t xml:space="preserve"> </w:t>
            </w:r>
            <w:r w:rsidR="00F9619D" w:rsidRPr="00F9619D">
              <w:rPr>
                <w:rFonts w:ascii="Times New Roman" w:eastAsia="Times New Roman" w:hAnsi="Times New Roman"/>
                <w:noProof/>
                <w:sz w:val="24"/>
                <w:szCs w:val="24"/>
                <w:lang w:eastAsia="lt-LT"/>
              </w:rPr>
              <w:t>mažiau</w:t>
            </w:r>
            <w:r w:rsidR="0033637A">
              <w:rPr>
                <w:rFonts w:ascii="Times New Roman" w:eastAsia="Times New Roman" w:hAnsi="Times New Roman"/>
                <w:noProof/>
                <w:sz w:val="24"/>
                <w:szCs w:val="24"/>
                <w:lang w:eastAsia="lt-LT"/>
              </w:rPr>
              <w:t xml:space="preserve"> kaip </w:t>
            </w:r>
            <w:r w:rsidR="00F9619D" w:rsidRPr="00F9619D">
              <w:rPr>
                <w:rFonts w:ascii="Times New Roman" w:eastAsia="Times New Roman" w:hAnsi="Times New Roman"/>
                <w:noProof/>
                <w:sz w:val="24"/>
                <w:szCs w:val="24"/>
                <w:lang w:eastAsia="lt-LT"/>
              </w:rPr>
              <w:t xml:space="preserve"> </w:t>
            </w:r>
            <w:r w:rsidR="0033637A">
              <w:rPr>
                <w:rFonts w:ascii="Times New Roman" w:eastAsia="Times New Roman" w:hAnsi="Times New Roman"/>
                <w:noProof/>
                <w:sz w:val="24"/>
                <w:szCs w:val="24"/>
                <w:lang w:eastAsia="lt-LT"/>
              </w:rPr>
              <w:t>50 konkursų per metus</w:t>
            </w:r>
            <w:r w:rsidR="008F0F22">
              <w:rPr>
                <w:rFonts w:ascii="Times New Roman" w:eastAsia="Times New Roman" w:hAnsi="Times New Roman"/>
                <w:noProof/>
                <w:sz w:val="24"/>
                <w:szCs w:val="24"/>
                <w:lang w:eastAsia="lt-LT"/>
              </w:rPr>
              <w:t>:</w:t>
            </w:r>
          </w:p>
          <w:p w14:paraId="5C8D6C2F" w14:textId="12FB46B3" w:rsidR="00F9619D" w:rsidRDefault="00F9619D" w:rsidP="00D70789">
            <w:pPr>
              <w:overflowPunct w:val="0"/>
              <w:autoSpaceDE w:val="0"/>
              <w:autoSpaceDN w:val="0"/>
              <w:adjustRightInd w:val="0"/>
              <w:jc w:val="both"/>
              <w:rPr>
                <w:rFonts w:ascii="Times New Roman" w:eastAsia="Times New Roman" w:hAnsi="Times New Roman"/>
                <w:b/>
                <w:noProof/>
                <w:sz w:val="24"/>
                <w:szCs w:val="24"/>
                <w:lang w:eastAsia="lt-LT"/>
              </w:rPr>
            </w:pPr>
            <w:r>
              <w:rPr>
                <w:rFonts w:ascii="Times New Roman" w:hAnsi="Times New Roman"/>
                <w:sz w:val="20"/>
                <w:szCs w:val="20"/>
                <w:lang w:eastAsia="lt-LT"/>
              </w:rPr>
              <w:t xml:space="preserve">              </w:t>
            </w:r>
            <w:r w:rsidR="009D47F1">
              <w:rPr>
                <w:rFonts w:ascii="Times New Roman" w:hAnsi="Times New Roman"/>
                <w:sz w:val="20"/>
                <w:szCs w:val="20"/>
                <w:lang w:eastAsia="lt-LT"/>
              </w:rPr>
              <w:t xml:space="preserve"> </w:t>
            </w:r>
            <w:r w:rsidR="00DA38FD" w:rsidRPr="00DA38FD">
              <w:rPr>
                <w:rFonts w:ascii="Times New Roman" w:hAnsi="Times New Roman"/>
                <w:b/>
                <w:sz w:val="24"/>
                <w:szCs w:val="24"/>
                <w:lang w:eastAsia="lt-LT"/>
              </w:rPr>
              <w:t>Siekinio</w:t>
            </w:r>
            <w:r w:rsidR="00DA38FD">
              <w:rPr>
                <w:rFonts w:ascii="Times New Roman" w:hAnsi="Times New Roman"/>
                <w:sz w:val="20"/>
                <w:szCs w:val="20"/>
                <w:lang w:eastAsia="lt-LT"/>
              </w:rPr>
              <w:t xml:space="preserve"> </w:t>
            </w:r>
            <w:r>
              <w:rPr>
                <w:rFonts w:ascii="Times New Roman" w:hAnsi="Times New Roman"/>
                <w:sz w:val="20"/>
                <w:szCs w:val="20"/>
                <w:lang w:eastAsia="lt-LT"/>
              </w:rPr>
              <w:t xml:space="preserve"> </w:t>
            </w:r>
            <w:r w:rsidR="00DA38FD">
              <w:rPr>
                <w:rFonts w:ascii="Times New Roman" w:eastAsia="Times New Roman" w:hAnsi="Times New Roman"/>
                <w:b/>
                <w:noProof/>
                <w:sz w:val="24"/>
                <w:szCs w:val="24"/>
                <w:lang w:eastAsia="lt-LT"/>
              </w:rPr>
              <w:t>r</w:t>
            </w:r>
            <w:r>
              <w:rPr>
                <w:rFonts w:ascii="Times New Roman" w:eastAsia="Times New Roman" w:hAnsi="Times New Roman"/>
                <w:b/>
                <w:noProof/>
                <w:sz w:val="24"/>
                <w:szCs w:val="24"/>
                <w:lang w:eastAsia="lt-LT"/>
              </w:rPr>
              <w:t>ezultatai bei rodikliai</w:t>
            </w:r>
          </w:p>
          <w:p w14:paraId="3696E1F6" w14:textId="48E9E5C0" w:rsidR="008F0F22" w:rsidRDefault="008F0F22" w:rsidP="008F0F22">
            <w:pPr>
              <w:pStyle w:val="Betarp"/>
              <w:ind w:left="205"/>
              <w:jc w:val="both"/>
              <w:rPr>
                <w:szCs w:val="24"/>
              </w:rPr>
            </w:pPr>
            <w:r w:rsidRPr="008F0F22">
              <w:rPr>
                <w:rFonts w:eastAsia="Times New Roman"/>
                <w:b/>
                <w:noProof/>
                <w:szCs w:val="24"/>
                <w:lang w:eastAsia="lt-LT"/>
              </w:rPr>
              <w:t xml:space="preserve">           </w:t>
            </w:r>
            <w:r w:rsidR="007D4573">
              <w:rPr>
                <w:rFonts w:eastAsia="Times New Roman"/>
                <w:bCs/>
                <w:noProof/>
                <w:szCs w:val="24"/>
                <w:lang w:eastAsia="lt-LT"/>
              </w:rPr>
              <w:t>2019 metais M</w:t>
            </w:r>
            <w:r w:rsidRPr="008F0F22">
              <w:rPr>
                <w:rFonts w:eastAsia="Times New Roman"/>
                <w:bCs/>
                <w:noProof/>
                <w:szCs w:val="24"/>
                <w:lang w:eastAsia="lt-LT"/>
              </w:rPr>
              <w:t xml:space="preserve">okyklos mokiniai dalyvavo </w:t>
            </w:r>
            <w:r w:rsidRPr="00F151DA">
              <w:rPr>
                <w:rFonts w:eastAsia="Times New Roman"/>
                <w:b/>
                <w:noProof/>
                <w:szCs w:val="24"/>
                <w:lang w:eastAsia="lt-LT"/>
              </w:rPr>
              <w:t>254</w:t>
            </w:r>
            <w:r w:rsidRPr="008F0F22">
              <w:rPr>
                <w:rFonts w:eastAsia="Times New Roman"/>
                <w:bCs/>
                <w:noProof/>
                <w:szCs w:val="24"/>
                <w:lang w:eastAsia="lt-LT"/>
              </w:rPr>
              <w:t xml:space="preserve"> renginiuose. Lyginant su 2018 m. renginių skaičius padidėjo 25 proc. Iš jų </w:t>
            </w:r>
            <w:r w:rsidRPr="00F151DA">
              <w:rPr>
                <w:rFonts w:eastAsia="Times New Roman"/>
                <w:b/>
                <w:noProof/>
                <w:szCs w:val="24"/>
                <w:lang w:eastAsia="lt-LT"/>
              </w:rPr>
              <w:t>216</w:t>
            </w:r>
            <w:r w:rsidRPr="008F0F22">
              <w:rPr>
                <w:rFonts w:eastAsia="Times New Roman"/>
                <w:bCs/>
                <w:noProof/>
                <w:szCs w:val="24"/>
                <w:lang w:eastAsia="lt-LT"/>
              </w:rPr>
              <w:t xml:space="preserve"> renginių sudaro</w:t>
            </w:r>
            <w:r>
              <w:rPr>
                <w:rFonts w:eastAsia="Times New Roman"/>
                <w:bCs/>
                <w:noProof/>
                <w:szCs w:val="24"/>
                <w:lang w:eastAsia="lt-LT"/>
              </w:rPr>
              <w:t xml:space="preserve"> tarptautiniai, šalies, rajono lygmens </w:t>
            </w:r>
            <w:r w:rsidRPr="008F0F22">
              <w:rPr>
                <w:rFonts w:eastAsia="Times New Roman"/>
                <w:bCs/>
                <w:noProof/>
                <w:szCs w:val="24"/>
                <w:lang w:eastAsia="lt-LT"/>
              </w:rPr>
              <w:t xml:space="preserve"> konkursai, laimėta 41 prizinė vieta.</w:t>
            </w:r>
            <w:r>
              <w:rPr>
                <w:rFonts w:eastAsia="Times New Roman"/>
                <w:bCs/>
                <w:noProof/>
                <w:szCs w:val="24"/>
                <w:lang w:eastAsia="lt-LT"/>
              </w:rPr>
              <w:t xml:space="preserve"> </w:t>
            </w:r>
            <w:r w:rsidRPr="008F0F22">
              <w:rPr>
                <w:rFonts w:eastAsia="Times New Roman"/>
                <w:bCs/>
                <w:noProof/>
                <w:szCs w:val="24"/>
                <w:lang w:eastAsia="lt-LT"/>
              </w:rPr>
              <w:t xml:space="preserve">Dalyvauta </w:t>
            </w:r>
            <w:r w:rsidRPr="008F0F22">
              <w:rPr>
                <w:rFonts w:eastAsia="Times New Roman"/>
                <w:b/>
                <w:noProof/>
                <w:szCs w:val="24"/>
                <w:lang w:eastAsia="lt-LT"/>
              </w:rPr>
              <w:t xml:space="preserve">tarptautiniuose </w:t>
            </w:r>
            <w:r w:rsidRPr="008F0F22">
              <w:rPr>
                <w:rFonts w:eastAsia="Times New Roman"/>
                <w:bCs/>
                <w:noProof/>
                <w:szCs w:val="24"/>
                <w:lang w:eastAsia="lt-LT"/>
              </w:rPr>
              <w:t xml:space="preserve">konkursuose: </w:t>
            </w:r>
            <w:r w:rsidRPr="008F0F22">
              <w:rPr>
                <w:szCs w:val="24"/>
              </w:rPr>
              <w:t>piešinių konkursas –„Trijų spalvų istorija“;</w:t>
            </w:r>
            <w:r>
              <w:rPr>
                <w:szCs w:val="24"/>
              </w:rPr>
              <w:t xml:space="preserve"> </w:t>
            </w:r>
            <w:r w:rsidRPr="008F0F22">
              <w:rPr>
                <w:szCs w:val="24"/>
              </w:rPr>
              <w:t xml:space="preserve">X tarptautinis vaikų ir jaunimo pučiamųjų </w:t>
            </w:r>
            <w:r w:rsidRPr="008F0F22">
              <w:rPr>
                <w:szCs w:val="24"/>
              </w:rPr>
              <w:lastRenderedPageBreak/>
              <w:t xml:space="preserve">instrumentų ansamblių festivalis-konkursas „Pavasario trimitai 2019“; tarptautinis piešinių konkursas – „Greta realybės – fantazijų  pasaulis“; tarptautinės  varžybos “Kėdainiai </w:t>
            </w:r>
            <w:proofErr w:type="spellStart"/>
            <w:r w:rsidRPr="008F0F22">
              <w:rPr>
                <w:szCs w:val="24"/>
              </w:rPr>
              <w:t>open</w:t>
            </w:r>
            <w:proofErr w:type="spellEnd"/>
            <w:r w:rsidRPr="008F0F22">
              <w:rPr>
                <w:szCs w:val="24"/>
              </w:rPr>
              <w:t xml:space="preserve"> - 2019“; „</w:t>
            </w:r>
            <w:proofErr w:type="spellStart"/>
            <w:r w:rsidRPr="008F0F22">
              <w:rPr>
                <w:szCs w:val="24"/>
              </w:rPr>
              <w:t>Sun</w:t>
            </w:r>
            <w:proofErr w:type="spellEnd"/>
            <w:r w:rsidRPr="008F0F22">
              <w:rPr>
                <w:szCs w:val="24"/>
              </w:rPr>
              <w:t xml:space="preserve"> </w:t>
            </w:r>
            <w:proofErr w:type="spellStart"/>
            <w:r w:rsidRPr="008F0F22">
              <w:rPr>
                <w:szCs w:val="24"/>
              </w:rPr>
              <w:t>City</w:t>
            </w:r>
            <w:proofErr w:type="spellEnd"/>
            <w:r w:rsidRPr="008F0F22">
              <w:rPr>
                <w:szCs w:val="24"/>
              </w:rPr>
              <w:t xml:space="preserve"> </w:t>
            </w:r>
            <w:proofErr w:type="spellStart"/>
            <w:r w:rsidRPr="008F0F22">
              <w:rPr>
                <w:szCs w:val="24"/>
              </w:rPr>
              <w:t>Cup</w:t>
            </w:r>
            <w:proofErr w:type="spellEnd"/>
            <w:r w:rsidRPr="008F0F22">
              <w:rPr>
                <w:szCs w:val="24"/>
              </w:rPr>
              <w:t xml:space="preserve"> - 2019“. Šiaulių Arena; tarptautinės varžybos „Rudens taurė“ (Garliava); tarptautinės varžybos </w:t>
            </w:r>
            <w:proofErr w:type="spellStart"/>
            <w:r w:rsidRPr="008F0F22">
              <w:rPr>
                <w:szCs w:val="24"/>
              </w:rPr>
              <w:t>Perla</w:t>
            </w:r>
            <w:proofErr w:type="spellEnd"/>
            <w:r w:rsidRPr="008F0F22">
              <w:rPr>
                <w:szCs w:val="24"/>
              </w:rPr>
              <w:t xml:space="preserve"> </w:t>
            </w:r>
            <w:proofErr w:type="spellStart"/>
            <w:r w:rsidRPr="008F0F22">
              <w:rPr>
                <w:szCs w:val="24"/>
              </w:rPr>
              <w:t>Baltyku</w:t>
            </w:r>
            <w:proofErr w:type="spellEnd"/>
            <w:r w:rsidRPr="008F0F22">
              <w:rPr>
                <w:szCs w:val="24"/>
              </w:rPr>
              <w:t xml:space="preserve"> </w:t>
            </w:r>
            <w:proofErr w:type="spellStart"/>
            <w:r w:rsidRPr="008F0F22">
              <w:rPr>
                <w:szCs w:val="24"/>
              </w:rPr>
              <w:t>Miadystroje</w:t>
            </w:r>
            <w:proofErr w:type="spellEnd"/>
            <w:r w:rsidRPr="008F0F22">
              <w:rPr>
                <w:szCs w:val="24"/>
              </w:rPr>
              <w:t xml:space="preserve"> (Lenkija)</w:t>
            </w:r>
            <w:r>
              <w:rPr>
                <w:szCs w:val="24"/>
              </w:rPr>
              <w:t xml:space="preserve">; </w:t>
            </w:r>
            <w:r w:rsidRPr="008F0F22">
              <w:rPr>
                <w:szCs w:val="24"/>
              </w:rPr>
              <w:t>XII kamerinės muzikos konkursas-festivalis „</w:t>
            </w:r>
            <w:proofErr w:type="spellStart"/>
            <w:r w:rsidRPr="008F0F22">
              <w:rPr>
                <w:szCs w:val="24"/>
              </w:rPr>
              <w:t>Giovani</w:t>
            </w:r>
            <w:proofErr w:type="spellEnd"/>
            <w:r w:rsidRPr="008F0F22">
              <w:rPr>
                <w:szCs w:val="24"/>
              </w:rPr>
              <w:t xml:space="preserve"> virtuosi“, tarptautinis pianistų konkursas „Muzikuojantys berniukai“, tarptautinis kamerinės ir džiazo muzikos festivalis-konkursas „Sąskambiai 2019”, IV tarptautinis jaunųjų pianistų konkursas “Konsonansas-disonansas”, II tarptautinis pianistų konkursas “</w:t>
            </w:r>
            <w:proofErr w:type="spellStart"/>
            <w:r w:rsidRPr="008F0F22">
              <w:rPr>
                <w:szCs w:val="24"/>
              </w:rPr>
              <w:t>Trofeo</w:t>
            </w:r>
            <w:proofErr w:type="spellEnd"/>
            <w:r w:rsidRPr="008F0F22">
              <w:rPr>
                <w:szCs w:val="24"/>
              </w:rPr>
              <w:t xml:space="preserve"> </w:t>
            </w:r>
            <w:proofErr w:type="spellStart"/>
            <w:r w:rsidRPr="008F0F22">
              <w:rPr>
                <w:szCs w:val="24"/>
              </w:rPr>
              <w:t>musicale</w:t>
            </w:r>
            <w:proofErr w:type="spellEnd"/>
            <w:r w:rsidRPr="008F0F22">
              <w:rPr>
                <w:szCs w:val="24"/>
              </w:rPr>
              <w:t>”</w:t>
            </w:r>
            <w:r>
              <w:rPr>
                <w:szCs w:val="24"/>
              </w:rPr>
              <w:t>; t</w:t>
            </w:r>
            <w:r w:rsidRPr="008F0F22">
              <w:rPr>
                <w:szCs w:val="24"/>
              </w:rPr>
              <w:t>arptautinis medinių ir varinių instrumentų solistų konkursas „</w:t>
            </w:r>
            <w:proofErr w:type="spellStart"/>
            <w:r w:rsidRPr="008F0F22">
              <w:rPr>
                <w:szCs w:val="24"/>
              </w:rPr>
              <w:t>Ventus</w:t>
            </w:r>
            <w:proofErr w:type="spellEnd"/>
            <w:r w:rsidRPr="008F0F22">
              <w:rPr>
                <w:szCs w:val="24"/>
              </w:rPr>
              <w:t xml:space="preserve"> </w:t>
            </w:r>
            <w:proofErr w:type="spellStart"/>
            <w:r w:rsidRPr="008F0F22">
              <w:rPr>
                <w:szCs w:val="24"/>
              </w:rPr>
              <w:t>musicale</w:t>
            </w:r>
            <w:proofErr w:type="spellEnd"/>
            <w:r w:rsidRPr="008F0F22">
              <w:rPr>
                <w:szCs w:val="24"/>
              </w:rPr>
              <w:t>“.</w:t>
            </w:r>
            <w:r>
              <w:rPr>
                <w:szCs w:val="24"/>
              </w:rPr>
              <w:t xml:space="preserve"> </w:t>
            </w:r>
            <w:r w:rsidRPr="008F0F22">
              <w:rPr>
                <w:szCs w:val="24"/>
              </w:rPr>
              <w:t>X-</w:t>
            </w:r>
            <w:proofErr w:type="spellStart"/>
            <w:r w:rsidRPr="008F0F22">
              <w:rPr>
                <w:szCs w:val="24"/>
              </w:rPr>
              <w:t>asis</w:t>
            </w:r>
            <w:proofErr w:type="spellEnd"/>
            <w:r w:rsidRPr="008F0F22">
              <w:rPr>
                <w:szCs w:val="24"/>
              </w:rPr>
              <w:t xml:space="preserve"> tarptautinis vaikų ir jaunimo pučiamųjų instrumentų ansamblių konkursas „Pavasario trimitai 2019“</w:t>
            </w:r>
            <w:r>
              <w:rPr>
                <w:szCs w:val="24"/>
              </w:rPr>
              <w:t>; t</w:t>
            </w:r>
            <w:r w:rsidRPr="008F0F22">
              <w:rPr>
                <w:szCs w:val="24"/>
              </w:rPr>
              <w:t>arptautinis vaikų piešinių konkursas „Išgirsti pačią slapčiausią gamtos kalbą“</w:t>
            </w:r>
            <w:r>
              <w:rPr>
                <w:szCs w:val="24"/>
              </w:rPr>
              <w:t>; t</w:t>
            </w:r>
            <w:r w:rsidRPr="008F0F22">
              <w:rPr>
                <w:szCs w:val="24"/>
              </w:rPr>
              <w:t>arptautinis vaikų ir jaunimo dailės miniatiūrų konkursas „Dialogai su gamta. Mano kraštas“</w:t>
            </w:r>
            <w:r>
              <w:rPr>
                <w:szCs w:val="24"/>
              </w:rPr>
              <w:t xml:space="preserve">; </w:t>
            </w:r>
            <w:r w:rsidRPr="008F0F22">
              <w:rPr>
                <w:szCs w:val="24"/>
              </w:rPr>
              <w:t xml:space="preserve">XII </w:t>
            </w:r>
            <w:r>
              <w:rPr>
                <w:szCs w:val="24"/>
              </w:rPr>
              <w:t>t</w:t>
            </w:r>
            <w:r w:rsidRPr="008F0F22">
              <w:rPr>
                <w:szCs w:val="24"/>
              </w:rPr>
              <w:t>arptautinis jaunųjų atlikėjų kamerinės muzikos konkursas „</w:t>
            </w:r>
            <w:proofErr w:type="spellStart"/>
            <w:r>
              <w:rPr>
                <w:szCs w:val="24"/>
              </w:rPr>
              <w:t>G</w:t>
            </w:r>
            <w:r w:rsidRPr="008F0F22">
              <w:rPr>
                <w:szCs w:val="24"/>
              </w:rPr>
              <w:t>iovani</w:t>
            </w:r>
            <w:proofErr w:type="spellEnd"/>
            <w:r w:rsidRPr="008F0F22">
              <w:rPr>
                <w:szCs w:val="24"/>
              </w:rPr>
              <w:t xml:space="preserve"> virtuosi“</w:t>
            </w:r>
            <w:r>
              <w:rPr>
                <w:szCs w:val="24"/>
              </w:rPr>
              <w:t>.</w:t>
            </w:r>
          </w:p>
          <w:p w14:paraId="567D22C0" w14:textId="2AAC9D2A" w:rsidR="008F0F22" w:rsidRPr="008F0F22" w:rsidRDefault="008F0F22" w:rsidP="008F0F22">
            <w:pPr>
              <w:pStyle w:val="Betarp"/>
              <w:ind w:left="205"/>
              <w:jc w:val="both"/>
              <w:rPr>
                <w:szCs w:val="24"/>
              </w:rPr>
            </w:pPr>
            <w:r>
              <w:rPr>
                <w:szCs w:val="24"/>
              </w:rPr>
              <w:t xml:space="preserve">Dalyvauta </w:t>
            </w:r>
            <w:r w:rsidRPr="008F0F22">
              <w:rPr>
                <w:b/>
                <w:bCs/>
                <w:szCs w:val="24"/>
              </w:rPr>
              <w:t>šalies</w:t>
            </w:r>
            <w:r>
              <w:rPr>
                <w:szCs w:val="24"/>
              </w:rPr>
              <w:t xml:space="preserve"> lygmens konkursuose:</w:t>
            </w:r>
            <w:r w:rsidRPr="008F0F22">
              <w:rPr>
                <w:szCs w:val="24"/>
              </w:rPr>
              <w:t xml:space="preserve"> XIX-sis respublikinis fortepijoninių ansamblių konkursas „Skambinu su draugu“; piešinių konkursas – „Lietuvos paukščiai 2019“;</w:t>
            </w:r>
          </w:p>
          <w:p w14:paraId="03ABB515" w14:textId="07BB86DC" w:rsidR="008F0F22" w:rsidRPr="008F0F22" w:rsidRDefault="008F0F22" w:rsidP="008F0F22">
            <w:pPr>
              <w:pStyle w:val="Betarp"/>
              <w:ind w:left="205"/>
              <w:jc w:val="both"/>
              <w:rPr>
                <w:szCs w:val="24"/>
              </w:rPr>
            </w:pPr>
            <w:r w:rsidRPr="008F0F22">
              <w:rPr>
                <w:szCs w:val="24"/>
              </w:rPr>
              <w:t>jaunų pianistų konkursas  „</w:t>
            </w:r>
            <w:proofErr w:type="spellStart"/>
            <w:r w:rsidRPr="008F0F22">
              <w:rPr>
                <w:szCs w:val="24"/>
              </w:rPr>
              <w:t>Grand</w:t>
            </w:r>
            <w:proofErr w:type="spellEnd"/>
            <w:r w:rsidRPr="008F0F22">
              <w:rPr>
                <w:szCs w:val="24"/>
              </w:rPr>
              <w:t xml:space="preserve"> pas“, regioninis turas; Lietuvos 10 –</w:t>
            </w:r>
            <w:r>
              <w:rPr>
                <w:szCs w:val="24"/>
              </w:rPr>
              <w:t xml:space="preserve"> </w:t>
            </w:r>
            <w:r w:rsidRPr="008F0F22">
              <w:rPr>
                <w:szCs w:val="24"/>
              </w:rPr>
              <w:t>ties šokių pirmenybės. Alytaus sporto rūmai;</w:t>
            </w:r>
            <w:r>
              <w:rPr>
                <w:szCs w:val="24"/>
              </w:rPr>
              <w:t xml:space="preserve"> </w:t>
            </w:r>
            <w:r w:rsidRPr="008F0F22">
              <w:rPr>
                <w:szCs w:val="24"/>
              </w:rPr>
              <w:t>Reitingo varžybos „Liepsnojantis šokis“. Garliavos sporto centras;</w:t>
            </w:r>
            <w:r>
              <w:rPr>
                <w:szCs w:val="24"/>
              </w:rPr>
              <w:t xml:space="preserve"> </w:t>
            </w:r>
            <w:r w:rsidRPr="008F0F22">
              <w:rPr>
                <w:szCs w:val="24"/>
              </w:rPr>
              <w:t>Reitingo varžybos „Sidabrinis sakalas - 2019“. Garliavos sporto centras; „Kauno taurė“. Garliavos sporto centras;</w:t>
            </w:r>
            <w:r>
              <w:rPr>
                <w:szCs w:val="24"/>
              </w:rPr>
              <w:t xml:space="preserve"> r</w:t>
            </w:r>
            <w:r w:rsidRPr="008F0F22">
              <w:rPr>
                <w:szCs w:val="24"/>
              </w:rPr>
              <w:t>eitingo varžybos „Gintarėliai – 2019“. KTU salė;</w:t>
            </w:r>
            <w:r>
              <w:rPr>
                <w:szCs w:val="24"/>
              </w:rPr>
              <w:t xml:space="preserve"> </w:t>
            </w:r>
            <w:r w:rsidRPr="008F0F22">
              <w:rPr>
                <w:szCs w:val="24"/>
              </w:rPr>
              <w:t>Žuvėdros taurė – 2019.</w:t>
            </w:r>
            <w:r>
              <w:rPr>
                <w:szCs w:val="24"/>
              </w:rPr>
              <w:t xml:space="preserve"> </w:t>
            </w:r>
            <w:r w:rsidRPr="008F0F22">
              <w:rPr>
                <w:szCs w:val="24"/>
              </w:rPr>
              <w:t>Klaipėdos konservatorija</w:t>
            </w:r>
            <w:r>
              <w:rPr>
                <w:szCs w:val="24"/>
              </w:rPr>
              <w:t xml:space="preserve">; </w:t>
            </w:r>
            <w:r w:rsidRPr="008F0F22">
              <w:rPr>
                <w:szCs w:val="24"/>
              </w:rPr>
              <w:t>Reitingo varžybos</w:t>
            </w:r>
            <w:r>
              <w:rPr>
                <w:szCs w:val="24"/>
              </w:rPr>
              <w:t xml:space="preserve"> </w:t>
            </w:r>
            <w:r w:rsidRPr="008F0F22">
              <w:rPr>
                <w:szCs w:val="24"/>
              </w:rPr>
              <w:t>„Jaunosios viltys“ (Garliava);</w:t>
            </w:r>
            <w:r>
              <w:rPr>
                <w:szCs w:val="24"/>
              </w:rPr>
              <w:t xml:space="preserve"> </w:t>
            </w:r>
            <w:r w:rsidRPr="008F0F22">
              <w:rPr>
                <w:szCs w:val="24"/>
              </w:rPr>
              <w:t xml:space="preserve"> „Jonava </w:t>
            </w:r>
            <w:proofErr w:type="spellStart"/>
            <w:r w:rsidRPr="008F0F22">
              <w:rPr>
                <w:szCs w:val="24"/>
              </w:rPr>
              <w:t>open</w:t>
            </w:r>
            <w:proofErr w:type="spellEnd"/>
            <w:r w:rsidRPr="008F0F22">
              <w:rPr>
                <w:szCs w:val="24"/>
              </w:rPr>
              <w:t xml:space="preserve"> </w:t>
            </w:r>
          </w:p>
          <w:p w14:paraId="171AECD6" w14:textId="34B0EE00" w:rsidR="008F0F22" w:rsidRPr="008F0F22" w:rsidRDefault="008F0F22" w:rsidP="008F0F22">
            <w:pPr>
              <w:pStyle w:val="Betarp"/>
              <w:tabs>
                <w:tab w:val="left" w:pos="0"/>
              </w:tabs>
              <w:ind w:left="176" w:hanging="176"/>
              <w:jc w:val="both"/>
              <w:rPr>
                <w:szCs w:val="24"/>
              </w:rPr>
            </w:pPr>
            <w:r>
              <w:rPr>
                <w:szCs w:val="24"/>
              </w:rPr>
              <w:t xml:space="preserve">  </w:t>
            </w:r>
            <w:r w:rsidRPr="008F0F22">
              <w:rPr>
                <w:szCs w:val="24"/>
              </w:rPr>
              <w:t>(Jonava);</w:t>
            </w:r>
            <w:r>
              <w:rPr>
                <w:szCs w:val="24"/>
              </w:rPr>
              <w:t xml:space="preserve"> </w:t>
            </w:r>
            <w:r w:rsidRPr="008F0F22">
              <w:rPr>
                <w:szCs w:val="24"/>
              </w:rPr>
              <w:t>X jaunųjų atlikėjų kamerinės ir džiazo muzikos konkursas „Sąskambiai - 2019“</w:t>
            </w:r>
            <w:r>
              <w:rPr>
                <w:szCs w:val="24"/>
              </w:rPr>
              <w:t>;              r</w:t>
            </w:r>
            <w:r w:rsidRPr="008F0F22">
              <w:rPr>
                <w:szCs w:val="24"/>
              </w:rPr>
              <w:t>espublikinis pianistų konkursas „</w:t>
            </w:r>
            <w:proofErr w:type="spellStart"/>
            <w:r w:rsidRPr="008F0F22">
              <w:rPr>
                <w:szCs w:val="24"/>
              </w:rPr>
              <w:t>Grand</w:t>
            </w:r>
            <w:proofErr w:type="spellEnd"/>
            <w:r w:rsidRPr="008F0F22">
              <w:rPr>
                <w:szCs w:val="24"/>
              </w:rPr>
              <w:t xml:space="preserve"> Pas“, III respublikinis jaunųjų pianistų konkursas „Skambioji klaviatūra“, respublikinis instrumentinių ansamblių konkursas „Karamelė“,</w:t>
            </w:r>
            <w:r>
              <w:rPr>
                <w:szCs w:val="24"/>
              </w:rPr>
              <w:t xml:space="preserve"> </w:t>
            </w:r>
            <w:r w:rsidRPr="008F0F22">
              <w:rPr>
                <w:szCs w:val="24"/>
              </w:rPr>
              <w:t>III</w:t>
            </w:r>
            <w:r>
              <w:rPr>
                <w:szCs w:val="24"/>
              </w:rPr>
              <w:t xml:space="preserve"> </w:t>
            </w:r>
            <w:r w:rsidRPr="008F0F22">
              <w:rPr>
                <w:szCs w:val="24"/>
              </w:rPr>
              <w:t>respublikinis konkursas „Romantikų įkvėpti“</w:t>
            </w:r>
            <w:r>
              <w:rPr>
                <w:szCs w:val="24"/>
              </w:rPr>
              <w:t xml:space="preserve">; </w:t>
            </w:r>
            <w:r w:rsidRPr="008F0F22">
              <w:rPr>
                <w:szCs w:val="24"/>
              </w:rPr>
              <w:t>VIII Lietuvos jaunųjų atlikėjų konkursas „Linksmoji polkutė – 2019“</w:t>
            </w:r>
            <w:r>
              <w:rPr>
                <w:szCs w:val="24"/>
              </w:rPr>
              <w:t>;</w:t>
            </w:r>
            <w:r>
              <w:t xml:space="preserve"> </w:t>
            </w:r>
            <w:r>
              <w:rPr>
                <w:szCs w:val="24"/>
              </w:rPr>
              <w:t>r</w:t>
            </w:r>
            <w:r w:rsidRPr="008F0F22">
              <w:rPr>
                <w:szCs w:val="24"/>
              </w:rPr>
              <w:t>espublikinio meninio skaitymo  konkursas Mažeikių Vytauto Klovos muzikos mokykloje</w:t>
            </w:r>
            <w:r>
              <w:rPr>
                <w:szCs w:val="24"/>
              </w:rPr>
              <w:t xml:space="preserve">; </w:t>
            </w:r>
            <w:r w:rsidRPr="008F0F22">
              <w:rPr>
                <w:szCs w:val="24"/>
              </w:rPr>
              <w:t xml:space="preserve">Lietuvos moksleivių plakato ir atviruko konkursas „Kovo 11-oji“ </w:t>
            </w:r>
            <w:r>
              <w:rPr>
                <w:szCs w:val="24"/>
              </w:rPr>
              <w:t>; k</w:t>
            </w:r>
            <w:r w:rsidRPr="008F0F22">
              <w:rPr>
                <w:szCs w:val="24"/>
              </w:rPr>
              <w:t>onkursas  antrinių atliekų „Kita forma 2019“</w:t>
            </w:r>
            <w:r>
              <w:rPr>
                <w:szCs w:val="24"/>
              </w:rPr>
              <w:t>;</w:t>
            </w:r>
            <w:r w:rsidRPr="008F0F22">
              <w:rPr>
                <w:szCs w:val="24"/>
              </w:rPr>
              <w:t xml:space="preserve"> „Šv. Kazimiero statulėlės ir teksto“ konkursas</w:t>
            </w:r>
            <w:r>
              <w:rPr>
                <w:szCs w:val="24"/>
              </w:rPr>
              <w:t>; p</w:t>
            </w:r>
            <w:r w:rsidRPr="008F0F22">
              <w:rPr>
                <w:szCs w:val="24"/>
              </w:rPr>
              <w:t>iešinių konkursas „Tautodailės verpetuose. Gyvybės medis“</w:t>
            </w:r>
            <w:r>
              <w:rPr>
                <w:szCs w:val="24"/>
              </w:rPr>
              <w:t xml:space="preserve">; </w:t>
            </w:r>
            <w:r w:rsidRPr="008F0F22">
              <w:rPr>
                <w:szCs w:val="24"/>
              </w:rPr>
              <w:tab/>
              <w:t xml:space="preserve">X </w:t>
            </w:r>
            <w:r>
              <w:rPr>
                <w:szCs w:val="24"/>
              </w:rPr>
              <w:t>r</w:t>
            </w:r>
            <w:r w:rsidRPr="008F0F22">
              <w:rPr>
                <w:szCs w:val="24"/>
              </w:rPr>
              <w:t>espublikinis jaunųjų atlikėjų konkursas ,,Sentimentai valsui“</w:t>
            </w:r>
            <w:r>
              <w:rPr>
                <w:szCs w:val="24"/>
              </w:rPr>
              <w:t>;</w:t>
            </w:r>
            <w:r w:rsidRPr="008F0F22">
              <w:rPr>
                <w:szCs w:val="24"/>
              </w:rPr>
              <w:tab/>
              <w:t>III respublikinis styginių instrumentų festivalis – konkursas „Romantikų įkvėpti“</w:t>
            </w:r>
            <w:r>
              <w:rPr>
                <w:szCs w:val="24"/>
              </w:rPr>
              <w:t xml:space="preserve">; </w:t>
            </w:r>
            <w:r w:rsidRPr="008F0F22">
              <w:rPr>
                <w:szCs w:val="24"/>
              </w:rPr>
              <w:t xml:space="preserve">VII </w:t>
            </w:r>
            <w:r>
              <w:rPr>
                <w:szCs w:val="24"/>
              </w:rPr>
              <w:t>r</w:t>
            </w:r>
            <w:r w:rsidRPr="008F0F22">
              <w:rPr>
                <w:szCs w:val="24"/>
              </w:rPr>
              <w:t>espublikinis Romualdo Žaldoko smuikininkų ir violončelininkų konkursas</w:t>
            </w:r>
            <w:r>
              <w:rPr>
                <w:szCs w:val="24"/>
              </w:rPr>
              <w:t xml:space="preserve">;  </w:t>
            </w:r>
            <w:r w:rsidRPr="008F0F22">
              <w:rPr>
                <w:szCs w:val="24"/>
              </w:rPr>
              <w:t xml:space="preserve">II </w:t>
            </w:r>
            <w:r>
              <w:rPr>
                <w:szCs w:val="24"/>
              </w:rPr>
              <w:t>r</w:t>
            </w:r>
            <w:r w:rsidRPr="008F0F22">
              <w:rPr>
                <w:szCs w:val="24"/>
              </w:rPr>
              <w:t>espublikinis styginių instrumentų  festivalis- konkursas „Romantikų įkvėpti“</w:t>
            </w:r>
            <w:r>
              <w:rPr>
                <w:szCs w:val="24"/>
              </w:rPr>
              <w:t xml:space="preserve">; </w:t>
            </w:r>
            <w:r w:rsidRPr="008F0F22">
              <w:rPr>
                <w:szCs w:val="24"/>
              </w:rPr>
              <w:t xml:space="preserve">IV </w:t>
            </w:r>
            <w:r>
              <w:rPr>
                <w:szCs w:val="24"/>
              </w:rPr>
              <w:t>r</w:t>
            </w:r>
            <w:r w:rsidRPr="008F0F22">
              <w:rPr>
                <w:szCs w:val="24"/>
              </w:rPr>
              <w:t>espublikinis muzikuojančių šeimų festivalis – konkursas „Gaidų pynė – 2019 “  atrankinis turas ir baigiamasis koncertas- konkursas</w:t>
            </w:r>
            <w:r>
              <w:rPr>
                <w:szCs w:val="24"/>
              </w:rPr>
              <w:t xml:space="preserve">; </w:t>
            </w:r>
            <w:r w:rsidRPr="008F0F22">
              <w:rPr>
                <w:szCs w:val="24"/>
              </w:rPr>
              <w:t xml:space="preserve">IV </w:t>
            </w:r>
            <w:r>
              <w:rPr>
                <w:szCs w:val="24"/>
              </w:rPr>
              <w:t>r</w:t>
            </w:r>
            <w:r w:rsidRPr="008F0F22">
              <w:rPr>
                <w:szCs w:val="24"/>
              </w:rPr>
              <w:t>espublikinis muzikuojančių šeimų festivalis – konkursas „Gaidų pynė – 2019 ir baigiamasis koncertas- konkursas</w:t>
            </w:r>
            <w:r>
              <w:rPr>
                <w:szCs w:val="24"/>
              </w:rPr>
              <w:t xml:space="preserve">; </w:t>
            </w:r>
            <w:r w:rsidRPr="008F0F22">
              <w:rPr>
                <w:szCs w:val="24"/>
              </w:rPr>
              <w:t>XX Lietuvos muzikos (meno) mokyklų jaunųjų stygininkų festivalis- konkursas „ARCO“</w:t>
            </w:r>
            <w:r>
              <w:rPr>
                <w:szCs w:val="24"/>
              </w:rPr>
              <w:t>; d</w:t>
            </w:r>
            <w:r w:rsidRPr="008F0F22">
              <w:rPr>
                <w:szCs w:val="24"/>
              </w:rPr>
              <w:t>ainavimo konkur</w:t>
            </w:r>
            <w:r>
              <w:rPr>
                <w:szCs w:val="24"/>
              </w:rPr>
              <w:t>s</w:t>
            </w:r>
            <w:r w:rsidRPr="008F0F22">
              <w:rPr>
                <w:szCs w:val="24"/>
              </w:rPr>
              <w:t>as „Vyturiai ir vyturėliai“</w:t>
            </w:r>
            <w:r>
              <w:rPr>
                <w:szCs w:val="24"/>
              </w:rPr>
              <w:t xml:space="preserve">. Dalyvauta </w:t>
            </w:r>
            <w:r w:rsidRPr="008F0F22">
              <w:rPr>
                <w:b/>
                <w:bCs/>
                <w:szCs w:val="24"/>
              </w:rPr>
              <w:t>rajono</w:t>
            </w:r>
            <w:r>
              <w:rPr>
                <w:szCs w:val="24"/>
              </w:rPr>
              <w:t xml:space="preserve"> lygmens konkursuose:</w:t>
            </w:r>
            <w:r w:rsidRPr="008F0F22">
              <w:rPr>
                <w:szCs w:val="24"/>
              </w:rPr>
              <w:t xml:space="preserve"> </w:t>
            </w:r>
            <w:r>
              <w:rPr>
                <w:szCs w:val="24"/>
              </w:rPr>
              <w:t>b</w:t>
            </w:r>
            <w:r w:rsidRPr="008F0F22">
              <w:rPr>
                <w:szCs w:val="24"/>
              </w:rPr>
              <w:t>endrojo ugdymo mokyklų konkursas „Muzikiniu traukiniu atrieda Kalėdos“</w:t>
            </w:r>
            <w:r>
              <w:rPr>
                <w:szCs w:val="24"/>
              </w:rPr>
              <w:t xml:space="preserve">;  </w:t>
            </w:r>
            <w:r w:rsidRPr="008F0F22">
              <w:rPr>
                <w:szCs w:val="24"/>
              </w:rPr>
              <w:t>2019 m. rašinių, piešinių ir fotografijų konkursas „Už Raseinių ant Dubysos“</w:t>
            </w:r>
            <w:r>
              <w:rPr>
                <w:szCs w:val="24"/>
              </w:rPr>
              <w:t>; r</w:t>
            </w:r>
            <w:r w:rsidRPr="008F0F22">
              <w:rPr>
                <w:szCs w:val="24"/>
              </w:rPr>
              <w:t>ajoninis mokinių kūrybinių darbų konkursas „Maironio takais“</w:t>
            </w:r>
            <w:r>
              <w:rPr>
                <w:szCs w:val="24"/>
              </w:rPr>
              <w:t>;</w:t>
            </w:r>
            <w:r w:rsidRPr="008F0F22">
              <w:rPr>
                <w:szCs w:val="24"/>
              </w:rPr>
              <w:t xml:space="preserve"> „Dainų dainelė“</w:t>
            </w:r>
            <w:r>
              <w:rPr>
                <w:szCs w:val="24"/>
              </w:rPr>
              <w:t xml:space="preserve">. </w:t>
            </w:r>
          </w:p>
          <w:p w14:paraId="1BA79E1C" w14:textId="65138593" w:rsidR="008F0F22" w:rsidRPr="008F0F22" w:rsidRDefault="008F0F22" w:rsidP="008F0F22">
            <w:pPr>
              <w:shd w:val="clear" w:color="auto" w:fill="FFFFFF"/>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 xml:space="preserve">   </w:t>
            </w:r>
            <w:r w:rsidRPr="008F0F22">
              <w:rPr>
                <w:rFonts w:ascii="Times New Roman" w:eastAsia="Times New Roman" w:hAnsi="Times New Roman"/>
                <w:noProof/>
                <w:sz w:val="24"/>
                <w:szCs w:val="24"/>
                <w:lang w:eastAsia="lt-LT"/>
              </w:rPr>
              <w:t>9</w:t>
            </w:r>
            <w:r>
              <w:rPr>
                <w:rFonts w:ascii="Times New Roman" w:eastAsia="Times New Roman" w:hAnsi="Times New Roman"/>
                <w:noProof/>
                <w:sz w:val="24"/>
                <w:szCs w:val="24"/>
                <w:lang w:eastAsia="lt-LT"/>
              </w:rPr>
              <w:t xml:space="preserve">5 proc. </w:t>
            </w:r>
            <w:r w:rsidRPr="008F0F22">
              <w:rPr>
                <w:rFonts w:ascii="Times New Roman" w:eastAsia="Times New Roman" w:hAnsi="Times New Roman"/>
                <w:noProof/>
                <w:sz w:val="24"/>
                <w:szCs w:val="24"/>
                <w:lang w:eastAsia="lt-LT"/>
              </w:rPr>
              <w:t>mokinių dalyvavo planuotuose konkursuose festivaliuose, buvo gerai vertinami. Suorganizuoti koncertai, renginiai paskatino dalyvaujančių mokinių motyvaciją mokytis. Paskatintas ugdytinių kūrybiškumas, padidėjo meninė, koncertinė patirtis. Lyginant su 201</w:t>
            </w:r>
            <w:r>
              <w:rPr>
                <w:rFonts w:ascii="Times New Roman" w:eastAsia="Times New Roman" w:hAnsi="Times New Roman"/>
                <w:noProof/>
                <w:sz w:val="24"/>
                <w:szCs w:val="24"/>
                <w:lang w:eastAsia="lt-LT"/>
              </w:rPr>
              <w:t>8</w:t>
            </w:r>
            <w:r w:rsidRPr="008F0F22">
              <w:rPr>
                <w:rFonts w:ascii="Times New Roman" w:eastAsia="Times New Roman" w:hAnsi="Times New Roman"/>
                <w:noProof/>
                <w:sz w:val="24"/>
                <w:szCs w:val="24"/>
                <w:lang w:eastAsia="lt-LT"/>
              </w:rPr>
              <w:t xml:space="preserve"> metais renginiuose dalyvavusių mokinių skaičius padidėjo </w:t>
            </w:r>
            <w:r>
              <w:rPr>
                <w:rFonts w:ascii="Times New Roman" w:eastAsia="Times New Roman" w:hAnsi="Times New Roman"/>
                <w:noProof/>
                <w:sz w:val="24"/>
                <w:szCs w:val="24"/>
                <w:lang w:eastAsia="lt-LT"/>
              </w:rPr>
              <w:t>15 proc.</w:t>
            </w:r>
          </w:p>
          <w:p w14:paraId="2A887C5F" w14:textId="5E14C210" w:rsidR="00DA38FD" w:rsidRDefault="00840BE5" w:rsidP="00D70789">
            <w:pPr>
              <w:spacing w:line="254" w:lineRule="atLeast"/>
              <w:jc w:val="both"/>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 xml:space="preserve">2.2. </w:t>
            </w:r>
            <w:r w:rsidR="00DA38FD" w:rsidRPr="00F9619D">
              <w:rPr>
                <w:rFonts w:ascii="Times New Roman" w:eastAsia="Times New Roman" w:hAnsi="Times New Roman"/>
                <w:b/>
                <w:noProof/>
                <w:sz w:val="24"/>
                <w:szCs w:val="24"/>
                <w:lang w:eastAsia="lt-LT"/>
              </w:rPr>
              <w:t>Uždavinys.</w:t>
            </w:r>
            <w:r w:rsidR="00DA38FD" w:rsidRPr="00F9619D">
              <w:rPr>
                <w:rFonts w:ascii="Times New Roman" w:eastAsia="Times New Roman" w:hAnsi="Times New Roman"/>
                <w:noProof/>
                <w:sz w:val="24"/>
                <w:szCs w:val="24"/>
                <w:lang w:eastAsia="lt-LT"/>
              </w:rPr>
              <w:t xml:space="preserve"> Skatinti mokinių motyvaciją, saviraiškos poreikius organizuojant kūrybines stovyklas, edukacinius užsiėmimus netradicinėse aplinkose</w:t>
            </w:r>
            <w:r w:rsidR="008D5B57">
              <w:rPr>
                <w:rFonts w:ascii="Times New Roman" w:eastAsia="Times New Roman" w:hAnsi="Times New Roman"/>
                <w:noProof/>
                <w:sz w:val="24"/>
                <w:szCs w:val="24"/>
                <w:lang w:eastAsia="lt-LT"/>
              </w:rPr>
              <w:t>, bendradarbiaujant su kitomis ugdymo įstaigomis.</w:t>
            </w:r>
          </w:p>
          <w:p w14:paraId="511802E1" w14:textId="60CE7ABA" w:rsidR="00A216CE" w:rsidRDefault="00F00E54" w:rsidP="00A216CE">
            <w:pPr>
              <w:spacing w:line="254" w:lineRule="atLeast"/>
              <w:jc w:val="both"/>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 xml:space="preserve">   </w:t>
            </w:r>
            <w:r w:rsidR="00DA38FD" w:rsidRPr="00F9619D">
              <w:rPr>
                <w:rFonts w:ascii="Times New Roman" w:eastAsia="Times New Roman" w:hAnsi="Times New Roman"/>
                <w:b/>
                <w:noProof/>
                <w:sz w:val="24"/>
                <w:szCs w:val="24"/>
                <w:lang w:eastAsia="lt-LT"/>
              </w:rPr>
              <w:t>2.2.1. Siekinys.</w:t>
            </w:r>
            <w:r w:rsidR="00DA38FD">
              <w:rPr>
                <w:rFonts w:ascii="Times New Roman" w:eastAsia="Times New Roman" w:hAnsi="Times New Roman"/>
                <w:noProof/>
                <w:sz w:val="24"/>
                <w:szCs w:val="24"/>
                <w:lang w:eastAsia="lt-LT"/>
              </w:rPr>
              <w:t xml:space="preserve"> </w:t>
            </w:r>
            <w:r w:rsidR="008D5B57">
              <w:rPr>
                <w:rFonts w:ascii="Times New Roman" w:eastAsia="Times New Roman" w:hAnsi="Times New Roman"/>
                <w:noProof/>
                <w:sz w:val="24"/>
                <w:szCs w:val="24"/>
                <w:lang w:eastAsia="lt-LT"/>
              </w:rPr>
              <w:t>Sėkmingai dalyvauti ne mažiau 20 renginių su kitomis ugdymo įstaigomis šalyje bei užsienyj</w:t>
            </w:r>
            <w:r w:rsidR="008F0F22">
              <w:rPr>
                <w:rFonts w:ascii="Times New Roman" w:eastAsia="Times New Roman" w:hAnsi="Times New Roman"/>
                <w:noProof/>
                <w:sz w:val="24"/>
                <w:szCs w:val="24"/>
                <w:lang w:eastAsia="lt-LT"/>
              </w:rPr>
              <w:t>e</w:t>
            </w:r>
            <w:r w:rsidR="008D5B57">
              <w:rPr>
                <w:rFonts w:ascii="Times New Roman" w:eastAsia="Times New Roman" w:hAnsi="Times New Roman"/>
                <w:noProof/>
                <w:sz w:val="24"/>
                <w:szCs w:val="24"/>
                <w:lang w:eastAsia="lt-LT"/>
              </w:rPr>
              <w:t>.</w:t>
            </w:r>
          </w:p>
          <w:p w14:paraId="5449A918" w14:textId="77777777" w:rsidR="0062629C" w:rsidRDefault="00DA38FD" w:rsidP="0062629C">
            <w:pPr>
              <w:spacing w:line="254" w:lineRule="atLeast"/>
              <w:ind w:firstLine="596"/>
              <w:jc w:val="both"/>
              <w:rPr>
                <w:rFonts w:ascii="Times New Roman" w:eastAsia="Times New Roman" w:hAnsi="Times New Roman"/>
                <w:b/>
                <w:noProof/>
                <w:sz w:val="24"/>
                <w:szCs w:val="24"/>
                <w:lang w:eastAsia="lt-LT"/>
              </w:rPr>
            </w:pPr>
            <w:r w:rsidRPr="008F0F22">
              <w:rPr>
                <w:rFonts w:ascii="Times New Roman" w:eastAsia="Times New Roman" w:hAnsi="Times New Roman"/>
                <w:b/>
                <w:noProof/>
                <w:sz w:val="24"/>
                <w:szCs w:val="24"/>
                <w:lang w:eastAsia="lt-LT"/>
              </w:rPr>
              <w:t>Siekinio rezultatai bei rodikliai</w:t>
            </w:r>
            <w:bookmarkStart w:id="2" w:name="_Hlk29799627"/>
          </w:p>
          <w:p w14:paraId="21BE53D1" w14:textId="7D7F692D" w:rsidR="008F0F22" w:rsidRPr="0062629C" w:rsidRDefault="008F0F22" w:rsidP="0062629C">
            <w:pPr>
              <w:spacing w:line="254" w:lineRule="atLeast"/>
              <w:ind w:firstLine="596"/>
              <w:jc w:val="both"/>
              <w:rPr>
                <w:rFonts w:ascii="Times New Roman" w:eastAsia="Times New Roman" w:hAnsi="Times New Roman"/>
                <w:b/>
                <w:noProof/>
                <w:sz w:val="24"/>
                <w:szCs w:val="24"/>
                <w:lang w:eastAsia="lt-LT"/>
              </w:rPr>
            </w:pPr>
            <w:r w:rsidRPr="0062629C">
              <w:rPr>
                <w:rFonts w:ascii="Times New Roman" w:eastAsia="Times New Roman" w:hAnsi="Times New Roman"/>
                <w:bCs/>
                <w:noProof/>
                <w:sz w:val="24"/>
                <w:szCs w:val="24"/>
                <w:lang w:eastAsia="lt-LT"/>
              </w:rPr>
              <w:lastRenderedPageBreak/>
              <w:t xml:space="preserve">2019 metais organizuoti </w:t>
            </w:r>
            <w:r w:rsidR="002B1E34" w:rsidRPr="0062629C">
              <w:rPr>
                <w:rFonts w:ascii="Times New Roman" w:eastAsia="Times New Roman" w:hAnsi="Times New Roman"/>
                <w:bCs/>
                <w:noProof/>
                <w:sz w:val="24"/>
                <w:szCs w:val="24"/>
                <w:lang w:eastAsia="lt-LT"/>
              </w:rPr>
              <w:t xml:space="preserve">33 </w:t>
            </w:r>
            <w:r w:rsidRPr="0062629C">
              <w:rPr>
                <w:rFonts w:ascii="Times New Roman" w:eastAsia="Times New Roman" w:hAnsi="Times New Roman"/>
                <w:bCs/>
                <w:noProof/>
                <w:sz w:val="24"/>
                <w:szCs w:val="24"/>
                <w:lang w:eastAsia="lt-LT"/>
              </w:rPr>
              <w:t>pažintiniai</w:t>
            </w:r>
            <w:r w:rsidR="002B1E34" w:rsidRPr="0062629C">
              <w:rPr>
                <w:rFonts w:ascii="Times New Roman" w:eastAsia="Times New Roman" w:hAnsi="Times New Roman"/>
                <w:bCs/>
                <w:noProof/>
                <w:sz w:val="24"/>
                <w:szCs w:val="24"/>
                <w:lang w:eastAsia="lt-LT"/>
              </w:rPr>
              <w:t xml:space="preserve"> </w:t>
            </w:r>
            <w:r w:rsidRPr="0062629C">
              <w:rPr>
                <w:rFonts w:ascii="Times New Roman" w:eastAsia="Times New Roman" w:hAnsi="Times New Roman"/>
                <w:bCs/>
                <w:noProof/>
                <w:sz w:val="24"/>
                <w:szCs w:val="24"/>
                <w:lang w:eastAsia="lt-LT"/>
              </w:rPr>
              <w:t xml:space="preserve">- edukaciniai renginiai bendradarbiaujant su kitomis įstaigomis: </w:t>
            </w:r>
            <w:r w:rsidRPr="0062629C">
              <w:rPr>
                <w:rFonts w:ascii="Times New Roman" w:hAnsi="Times New Roman"/>
                <w:sz w:val="24"/>
                <w:szCs w:val="24"/>
              </w:rPr>
              <w:t xml:space="preserve">edukacinė pamoka – pavasario instrumentų mugė;  </w:t>
            </w:r>
            <w:r w:rsidR="002B1E34" w:rsidRPr="0062629C">
              <w:rPr>
                <w:rFonts w:ascii="Times New Roman" w:hAnsi="Times New Roman"/>
                <w:sz w:val="24"/>
                <w:szCs w:val="24"/>
              </w:rPr>
              <w:t>e</w:t>
            </w:r>
            <w:r w:rsidRPr="0062629C">
              <w:rPr>
                <w:rFonts w:ascii="Times New Roman" w:hAnsi="Times New Roman"/>
                <w:sz w:val="24"/>
                <w:szCs w:val="24"/>
              </w:rPr>
              <w:t xml:space="preserve">dukacinė fortepijono klasės popietė- </w:t>
            </w:r>
            <w:r w:rsidR="002B1E34" w:rsidRPr="0062629C">
              <w:rPr>
                <w:rFonts w:ascii="Times New Roman" w:hAnsi="Times New Roman"/>
                <w:sz w:val="24"/>
                <w:szCs w:val="24"/>
              </w:rPr>
              <w:t>,,</w:t>
            </w:r>
            <w:r w:rsidRPr="0062629C">
              <w:rPr>
                <w:rFonts w:ascii="Times New Roman" w:hAnsi="Times New Roman"/>
                <w:sz w:val="24"/>
                <w:szCs w:val="24"/>
              </w:rPr>
              <w:t>Labas vasara</w:t>
            </w:r>
            <w:r w:rsidR="002B1E34" w:rsidRPr="0062629C">
              <w:rPr>
                <w:rFonts w:ascii="Times New Roman" w:hAnsi="Times New Roman"/>
                <w:sz w:val="24"/>
                <w:szCs w:val="24"/>
              </w:rPr>
              <w:t>”</w:t>
            </w:r>
            <w:r w:rsidRPr="0062629C">
              <w:rPr>
                <w:rFonts w:ascii="Times New Roman" w:hAnsi="Times New Roman"/>
                <w:sz w:val="24"/>
                <w:szCs w:val="24"/>
              </w:rPr>
              <w:t xml:space="preserve">, pasitinkant vasaros atostogas; </w:t>
            </w:r>
            <w:r w:rsidR="002B1E34" w:rsidRPr="0062629C">
              <w:rPr>
                <w:rFonts w:ascii="Times New Roman" w:hAnsi="Times New Roman"/>
                <w:sz w:val="24"/>
                <w:szCs w:val="24"/>
              </w:rPr>
              <w:t>e</w:t>
            </w:r>
            <w:r w:rsidRPr="0062629C">
              <w:rPr>
                <w:rFonts w:ascii="Times New Roman" w:hAnsi="Times New Roman"/>
                <w:sz w:val="24"/>
                <w:szCs w:val="24"/>
              </w:rPr>
              <w:t xml:space="preserve">dukacinė popietė užsiėmimas </w:t>
            </w:r>
            <w:r w:rsidRPr="0062629C">
              <w:rPr>
                <w:rFonts w:ascii="Times New Roman" w:hAnsi="Times New Roman"/>
                <w:bCs/>
                <w:sz w:val="24"/>
                <w:szCs w:val="24"/>
              </w:rPr>
              <w:t>„Išvykim žiemą kūrybingai“;</w:t>
            </w:r>
            <w:r w:rsidRPr="0062629C">
              <w:rPr>
                <w:rFonts w:ascii="Times New Roman" w:hAnsi="Times New Roman"/>
                <w:b/>
                <w:sz w:val="24"/>
                <w:szCs w:val="24"/>
              </w:rPr>
              <w:t xml:space="preserve"> </w:t>
            </w:r>
            <w:r w:rsidR="002B1E34" w:rsidRPr="0062629C">
              <w:rPr>
                <w:rFonts w:ascii="Times New Roman" w:hAnsi="Times New Roman"/>
                <w:sz w:val="24"/>
                <w:szCs w:val="24"/>
              </w:rPr>
              <w:t>e</w:t>
            </w:r>
            <w:r w:rsidRPr="0062629C">
              <w:rPr>
                <w:rFonts w:ascii="Times New Roman" w:hAnsi="Times New Roman"/>
                <w:sz w:val="24"/>
                <w:szCs w:val="24"/>
              </w:rPr>
              <w:t>dukacinės kelionės į Klaipėdos Muzikinį teatrą, į Trakus; edukacinė programa su Pakruojo dvaro amatininke: įvairių suvenyrų gamyba iš molio</w:t>
            </w:r>
            <w:r w:rsidR="002B1E34" w:rsidRPr="0062629C">
              <w:rPr>
                <w:rFonts w:ascii="Times New Roman" w:hAnsi="Times New Roman"/>
                <w:sz w:val="24"/>
                <w:szCs w:val="24"/>
              </w:rPr>
              <w:t>;</w:t>
            </w:r>
            <w:r w:rsidRPr="0062629C">
              <w:rPr>
                <w:rFonts w:ascii="Times New Roman" w:hAnsi="Times New Roman"/>
                <w:sz w:val="24"/>
                <w:szCs w:val="24"/>
              </w:rPr>
              <w:t xml:space="preserve">  4 edukacinės programos bendrojo ugdymo įstaigose; „Instrumentų mugė“ rajono ugdymo įstaigose; edukacinė – pažintinė pamoka „Variniai instrumentai“ Šiluvos gimnazijoje</w:t>
            </w:r>
            <w:r w:rsidR="002B1E34" w:rsidRPr="0062629C">
              <w:rPr>
                <w:rFonts w:ascii="Times New Roman" w:hAnsi="Times New Roman"/>
                <w:sz w:val="24"/>
                <w:szCs w:val="24"/>
              </w:rPr>
              <w:t>;</w:t>
            </w:r>
            <w:r w:rsidRPr="0062629C">
              <w:rPr>
                <w:rFonts w:ascii="Times New Roman" w:hAnsi="Times New Roman"/>
                <w:sz w:val="24"/>
                <w:szCs w:val="24"/>
              </w:rPr>
              <w:t xml:space="preserve"> </w:t>
            </w:r>
            <w:r w:rsidR="002B1E34" w:rsidRPr="0062629C">
              <w:rPr>
                <w:rFonts w:ascii="Times New Roman" w:hAnsi="Times New Roman"/>
                <w:sz w:val="24"/>
                <w:szCs w:val="24"/>
              </w:rPr>
              <w:t>a</w:t>
            </w:r>
            <w:r w:rsidRPr="0062629C">
              <w:rPr>
                <w:rFonts w:ascii="Times New Roman" w:hAnsi="Times New Roman"/>
                <w:sz w:val="24"/>
                <w:szCs w:val="24"/>
              </w:rPr>
              <w:t>tviros kūrybinės dailės velykinės šeimos dirbtuvės Raseinių krašto istorijos muziejuje</w:t>
            </w:r>
            <w:r w:rsidR="002B1E34" w:rsidRPr="0062629C">
              <w:rPr>
                <w:rFonts w:ascii="Times New Roman" w:hAnsi="Times New Roman"/>
                <w:sz w:val="24"/>
                <w:szCs w:val="24"/>
              </w:rPr>
              <w:t>;</w:t>
            </w:r>
            <w:r w:rsidRPr="0062629C">
              <w:rPr>
                <w:rFonts w:ascii="Times New Roman" w:hAnsi="Times New Roman"/>
                <w:sz w:val="24"/>
                <w:szCs w:val="24"/>
              </w:rPr>
              <w:t xml:space="preserve"> Raseinių lopšel</w:t>
            </w:r>
            <w:r w:rsidR="002B1E34" w:rsidRPr="0062629C">
              <w:rPr>
                <w:rFonts w:ascii="Times New Roman" w:hAnsi="Times New Roman"/>
                <w:sz w:val="24"/>
                <w:szCs w:val="24"/>
              </w:rPr>
              <w:t>yje</w:t>
            </w:r>
            <w:r w:rsidRPr="0062629C">
              <w:rPr>
                <w:rFonts w:ascii="Times New Roman" w:hAnsi="Times New Roman"/>
                <w:sz w:val="24"/>
                <w:szCs w:val="24"/>
              </w:rPr>
              <w:t xml:space="preserve"> daržel</w:t>
            </w:r>
            <w:r w:rsidR="002B1E34" w:rsidRPr="0062629C">
              <w:rPr>
                <w:rFonts w:ascii="Times New Roman" w:hAnsi="Times New Roman"/>
                <w:sz w:val="24"/>
                <w:szCs w:val="24"/>
              </w:rPr>
              <w:t xml:space="preserve">yje </w:t>
            </w:r>
            <w:r w:rsidRPr="0062629C">
              <w:rPr>
                <w:rFonts w:ascii="Times New Roman" w:hAnsi="Times New Roman"/>
                <w:sz w:val="24"/>
                <w:szCs w:val="24"/>
              </w:rPr>
              <w:t xml:space="preserve">,,Saulutė“-50 </w:t>
            </w:r>
            <w:r w:rsidR="002B1E34" w:rsidRPr="0062629C">
              <w:rPr>
                <w:rFonts w:ascii="Times New Roman" w:hAnsi="Times New Roman"/>
                <w:sz w:val="24"/>
                <w:szCs w:val="24"/>
              </w:rPr>
              <w:t>t</w:t>
            </w:r>
            <w:r w:rsidRPr="0062629C">
              <w:rPr>
                <w:rFonts w:ascii="Times New Roman" w:hAnsi="Times New Roman"/>
                <w:sz w:val="24"/>
                <w:szCs w:val="24"/>
              </w:rPr>
              <w:t>eatralizuotas pasirodymas</w:t>
            </w:r>
            <w:r w:rsidR="002B1E34" w:rsidRPr="0062629C">
              <w:rPr>
                <w:rFonts w:ascii="Times New Roman" w:hAnsi="Times New Roman"/>
                <w:sz w:val="24"/>
                <w:szCs w:val="24"/>
              </w:rPr>
              <w:t xml:space="preserve">; </w:t>
            </w:r>
            <w:r w:rsidRPr="0062629C">
              <w:rPr>
                <w:rFonts w:ascii="Times New Roman" w:hAnsi="Times New Roman"/>
                <w:sz w:val="24"/>
                <w:szCs w:val="24"/>
              </w:rPr>
              <w:t xml:space="preserve">,,Neringos šokių studijai -10“ </w:t>
            </w:r>
            <w:r w:rsidR="002B1E34" w:rsidRPr="0062629C">
              <w:rPr>
                <w:rFonts w:ascii="Times New Roman" w:hAnsi="Times New Roman"/>
                <w:sz w:val="24"/>
                <w:szCs w:val="24"/>
              </w:rPr>
              <w:t>t</w:t>
            </w:r>
            <w:r w:rsidRPr="0062629C">
              <w:rPr>
                <w:rFonts w:ascii="Times New Roman" w:hAnsi="Times New Roman"/>
                <w:sz w:val="24"/>
                <w:szCs w:val="24"/>
              </w:rPr>
              <w:t>eatralizuotas pasirodymas</w:t>
            </w:r>
            <w:r w:rsidR="002B1E34" w:rsidRPr="0062629C">
              <w:rPr>
                <w:rFonts w:ascii="Times New Roman" w:hAnsi="Times New Roman"/>
                <w:sz w:val="24"/>
                <w:szCs w:val="24"/>
              </w:rPr>
              <w:t>;</w:t>
            </w:r>
            <w:r w:rsidRPr="0062629C">
              <w:rPr>
                <w:rFonts w:ascii="Times New Roman" w:hAnsi="Times New Roman"/>
                <w:sz w:val="24"/>
                <w:szCs w:val="24"/>
              </w:rPr>
              <w:t xml:space="preserve"> </w:t>
            </w:r>
            <w:r w:rsidR="002B1E34" w:rsidRPr="0062629C">
              <w:rPr>
                <w:rFonts w:ascii="Times New Roman" w:hAnsi="Times New Roman"/>
                <w:sz w:val="24"/>
                <w:szCs w:val="24"/>
              </w:rPr>
              <w:t>a</w:t>
            </w:r>
            <w:r w:rsidRPr="0062629C">
              <w:rPr>
                <w:rFonts w:ascii="Times New Roman" w:hAnsi="Times New Roman"/>
                <w:sz w:val="24"/>
                <w:szCs w:val="24"/>
              </w:rPr>
              <w:t>tviros kūrybinės dailės advento  šeimos dirbtuvės dailės klasėje; respublikinė teorinė – praktinė konferencija „Pasaulis vaiko akimis”; edukacinė išvyka į Klaipėdos valstybinį muzikinį teatrą;</w:t>
            </w:r>
            <w:r w:rsidRPr="0062629C">
              <w:rPr>
                <w:rFonts w:ascii="Times New Roman" w:eastAsia="Times New Roman" w:hAnsi="Times New Roman"/>
                <w:b/>
                <w:noProof/>
                <w:sz w:val="24"/>
                <w:szCs w:val="24"/>
                <w:lang w:eastAsia="lt-LT"/>
              </w:rPr>
              <w:t xml:space="preserve"> </w:t>
            </w:r>
            <w:r w:rsidRPr="0062629C">
              <w:rPr>
                <w:rFonts w:ascii="Times New Roman" w:hAnsi="Times New Roman"/>
                <w:sz w:val="24"/>
                <w:szCs w:val="24"/>
              </w:rPr>
              <w:t xml:space="preserve">edukacinė išvyka į Kauno M. K. Čiurlionio dailės muziejų; </w:t>
            </w:r>
            <w:r w:rsidRPr="0062629C">
              <w:rPr>
                <w:rFonts w:ascii="Times New Roman" w:hAnsi="Times New Roman"/>
                <w:color w:val="000000"/>
                <w:sz w:val="24"/>
                <w:szCs w:val="24"/>
              </w:rPr>
              <w:t xml:space="preserve">edukacinė išvyka į XXII Tarptautinis akordeono festivalį Vilnius 2019; </w:t>
            </w:r>
            <w:r w:rsidR="002B1E34" w:rsidRPr="0062629C">
              <w:rPr>
                <w:rFonts w:ascii="Times New Roman" w:hAnsi="Times New Roman"/>
                <w:sz w:val="24"/>
                <w:szCs w:val="24"/>
              </w:rPr>
              <w:t>k</w:t>
            </w:r>
            <w:r w:rsidRPr="0062629C">
              <w:rPr>
                <w:rFonts w:ascii="Times New Roman" w:hAnsi="Times New Roman"/>
                <w:sz w:val="24"/>
                <w:szCs w:val="24"/>
              </w:rPr>
              <w:t>oncertas V. Petkaus pagrindinėje mokykloje; vasario 16-os paminėjimo koncertas l/d „Saulutė“  bendruomenei; išvyka į Raseinių krašto istorijos muziejų; edukacinė kelionė į Kauno dramos teatrą; koncertas Raseinių neįgaliųjų dienos užimtumo centre kovo 8-osios proga</w:t>
            </w:r>
            <w:r w:rsidR="002B1E34" w:rsidRPr="0062629C">
              <w:rPr>
                <w:rFonts w:ascii="Times New Roman" w:hAnsi="Times New Roman"/>
                <w:sz w:val="24"/>
                <w:szCs w:val="24"/>
              </w:rPr>
              <w:t>;</w:t>
            </w:r>
            <w:r w:rsidRPr="0062629C">
              <w:rPr>
                <w:rFonts w:ascii="Times New Roman" w:hAnsi="Times New Roman"/>
                <w:sz w:val="24"/>
                <w:szCs w:val="24"/>
              </w:rPr>
              <w:t xml:space="preserve"> </w:t>
            </w:r>
            <w:r w:rsidR="002B1E34" w:rsidRPr="0062629C">
              <w:rPr>
                <w:rFonts w:ascii="Times New Roman" w:hAnsi="Times New Roman"/>
                <w:sz w:val="24"/>
                <w:szCs w:val="24"/>
              </w:rPr>
              <w:t>k</w:t>
            </w:r>
            <w:r w:rsidRPr="0062629C">
              <w:rPr>
                <w:rFonts w:ascii="Times New Roman" w:hAnsi="Times New Roman"/>
                <w:sz w:val="24"/>
                <w:szCs w:val="24"/>
              </w:rPr>
              <w:t xml:space="preserve">oncertas Raseinių </w:t>
            </w:r>
            <w:proofErr w:type="spellStart"/>
            <w:r w:rsidRPr="0062629C">
              <w:rPr>
                <w:rFonts w:ascii="Times New Roman" w:hAnsi="Times New Roman"/>
                <w:sz w:val="24"/>
                <w:szCs w:val="24"/>
              </w:rPr>
              <w:t>Blinstrubiškių</w:t>
            </w:r>
            <w:proofErr w:type="spellEnd"/>
            <w:r w:rsidRPr="0062629C">
              <w:rPr>
                <w:rFonts w:ascii="Times New Roman" w:hAnsi="Times New Roman"/>
                <w:sz w:val="24"/>
                <w:szCs w:val="24"/>
              </w:rPr>
              <w:t xml:space="preserve"> socialinės globos namuose skirtas Lietuvos nepriklausomybės atkūrimo dienai „Aš dalis Tavęs“;</w:t>
            </w:r>
            <w:r w:rsidRPr="0062629C">
              <w:rPr>
                <w:rFonts w:ascii="Times New Roman" w:eastAsia="Times New Roman" w:hAnsi="Times New Roman"/>
                <w:b/>
                <w:noProof/>
                <w:sz w:val="24"/>
                <w:szCs w:val="24"/>
                <w:lang w:eastAsia="lt-LT"/>
              </w:rPr>
              <w:t xml:space="preserve"> </w:t>
            </w:r>
            <w:r w:rsidRPr="0062629C">
              <w:rPr>
                <w:rFonts w:ascii="Times New Roman" w:hAnsi="Times New Roman"/>
                <w:sz w:val="24"/>
                <w:szCs w:val="24"/>
              </w:rPr>
              <w:t xml:space="preserve">Edukacinė programa pradinių klasių mokiniams Šaltinio progimnazijoje, Motinos dienos minėjimo koncertas „Tavo šypsena“ l/d „Saulutė“; </w:t>
            </w:r>
            <w:r w:rsidR="0062629C" w:rsidRPr="0062629C">
              <w:rPr>
                <w:rFonts w:ascii="Times New Roman" w:hAnsi="Times New Roman"/>
                <w:color w:val="000000"/>
                <w:sz w:val="24"/>
                <w:szCs w:val="24"/>
                <w:lang w:eastAsia="lt-LT"/>
              </w:rPr>
              <w:t>e</w:t>
            </w:r>
            <w:r w:rsidR="0062629C" w:rsidRPr="0062629C">
              <w:rPr>
                <w:rFonts w:ascii="Times New Roman" w:eastAsia="Times New Roman" w:hAnsi="Times New Roman"/>
                <w:color w:val="000000"/>
                <w:sz w:val="24"/>
                <w:szCs w:val="24"/>
                <w:lang w:eastAsia="lt-LT"/>
              </w:rPr>
              <w:t>dukacija-koncertas skirtas kompozitoriaus J.</w:t>
            </w:r>
            <w:r w:rsidR="0062629C" w:rsidRPr="0062629C">
              <w:rPr>
                <w:rFonts w:ascii="Times New Roman" w:hAnsi="Times New Roman"/>
                <w:color w:val="000000"/>
                <w:sz w:val="24"/>
                <w:szCs w:val="24"/>
                <w:lang w:eastAsia="lt-LT"/>
              </w:rPr>
              <w:t xml:space="preserve"> </w:t>
            </w:r>
            <w:proofErr w:type="spellStart"/>
            <w:r w:rsidR="0062629C" w:rsidRPr="0062629C">
              <w:rPr>
                <w:rFonts w:ascii="Times New Roman" w:eastAsia="Times New Roman" w:hAnsi="Times New Roman"/>
                <w:color w:val="000000"/>
                <w:sz w:val="24"/>
                <w:szCs w:val="24"/>
                <w:lang w:eastAsia="lt-LT"/>
              </w:rPr>
              <w:t>Tallat-Kelpšos</w:t>
            </w:r>
            <w:proofErr w:type="spellEnd"/>
            <w:r w:rsidR="0062629C" w:rsidRPr="0062629C">
              <w:rPr>
                <w:rFonts w:ascii="Times New Roman" w:eastAsia="Times New Roman" w:hAnsi="Times New Roman"/>
                <w:color w:val="000000"/>
                <w:sz w:val="24"/>
                <w:szCs w:val="24"/>
                <w:lang w:eastAsia="lt-LT"/>
              </w:rPr>
              <w:t xml:space="preserve"> 130 metinėms paminėti </w:t>
            </w:r>
            <w:proofErr w:type="spellStart"/>
            <w:r w:rsidR="0062629C" w:rsidRPr="0062629C">
              <w:rPr>
                <w:rFonts w:ascii="Times New Roman" w:eastAsia="Times New Roman" w:hAnsi="Times New Roman"/>
                <w:color w:val="000000"/>
                <w:sz w:val="24"/>
                <w:szCs w:val="24"/>
                <w:lang w:eastAsia="lt-LT"/>
              </w:rPr>
              <w:t>Kalnujuose</w:t>
            </w:r>
            <w:proofErr w:type="spellEnd"/>
            <w:r w:rsidR="0062629C" w:rsidRPr="0062629C">
              <w:rPr>
                <w:rFonts w:ascii="Times New Roman" w:eastAsia="Times New Roman" w:hAnsi="Times New Roman"/>
                <w:color w:val="000000"/>
                <w:sz w:val="24"/>
                <w:szCs w:val="24"/>
                <w:lang w:eastAsia="lt-LT"/>
              </w:rPr>
              <w:t xml:space="preserve"> </w:t>
            </w:r>
            <w:r w:rsidR="0062629C" w:rsidRPr="0062629C">
              <w:rPr>
                <w:rFonts w:ascii="Times New Roman" w:hAnsi="Times New Roman"/>
                <w:color w:val="000000"/>
                <w:sz w:val="24"/>
                <w:szCs w:val="24"/>
                <w:lang w:eastAsia="lt-LT"/>
              </w:rPr>
              <w:t xml:space="preserve">; </w:t>
            </w:r>
            <w:r w:rsidR="0062629C" w:rsidRPr="0062629C">
              <w:rPr>
                <w:rFonts w:ascii="Times New Roman" w:hAnsi="Times New Roman"/>
                <w:sz w:val="24"/>
                <w:szCs w:val="24"/>
              </w:rPr>
              <w:t>š</w:t>
            </w:r>
            <w:r w:rsidRPr="0062629C">
              <w:rPr>
                <w:rFonts w:ascii="Times New Roman" w:hAnsi="Times New Roman"/>
                <w:sz w:val="24"/>
                <w:szCs w:val="24"/>
              </w:rPr>
              <w:t>ventė ,,Skambėk lietuviškas žodi“, skirta spaudos atgavimo 115-čiui; sakralinės muzikos koncertų ciklas ,,</w:t>
            </w:r>
            <w:proofErr w:type="spellStart"/>
            <w:r w:rsidRPr="0062629C">
              <w:rPr>
                <w:rFonts w:ascii="Times New Roman" w:hAnsi="Times New Roman"/>
                <w:sz w:val="24"/>
                <w:szCs w:val="24"/>
              </w:rPr>
              <w:t>Ave</w:t>
            </w:r>
            <w:proofErr w:type="spellEnd"/>
            <w:r w:rsidRPr="0062629C">
              <w:rPr>
                <w:rFonts w:ascii="Times New Roman" w:hAnsi="Times New Roman"/>
                <w:sz w:val="24"/>
                <w:szCs w:val="24"/>
              </w:rPr>
              <w:t xml:space="preserve"> Marija“ Šiluvos Nemakščių ir Ariogalos bažnyčiose, koncertų ciklas ,,Giesmė gimtajam kraštui“ </w:t>
            </w:r>
            <w:proofErr w:type="spellStart"/>
            <w:r w:rsidRPr="0062629C">
              <w:rPr>
                <w:rFonts w:ascii="Times New Roman" w:hAnsi="Times New Roman"/>
                <w:sz w:val="24"/>
                <w:szCs w:val="24"/>
              </w:rPr>
              <w:t>Lyduvėnuose</w:t>
            </w:r>
            <w:proofErr w:type="spellEnd"/>
            <w:r w:rsidRPr="0062629C">
              <w:rPr>
                <w:rFonts w:ascii="Times New Roman" w:hAnsi="Times New Roman"/>
                <w:sz w:val="24"/>
                <w:szCs w:val="24"/>
              </w:rPr>
              <w:t>, Betygaloje ir Raseiniuose</w:t>
            </w:r>
            <w:r w:rsidR="002B1E34" w:rsidRPr="0062629C">
              <w:rPr>
                <w:rFonts w:ascii="Times New Roman" w:hAnsi="Times New Roman"/>
                <w:sz w:val="24"/>
                <w:szCs w:val="24"/>
              </w:rPr>
              <w:t xml:space="preserve">; Meno mokyklos mokinių ir mokytojų </w:t>
            </w:r>
            <w:r w:rsidR="002B1E34" w:rsidRPr="0062629C">
              <w:rPr>
                <w:rFonts w:ascii="Times New Roman" w:hAnsi="Times New Roman"/>
                <w:sz w:val="24"/>
                <w:szCs w:val="24"/>
                <w:shd w:val="clear" w:color="auto" w:fill="FFFFFF"/>
              </w:rPr>
              <w:t xml:space="preserve">susitikimai su Rygos „Galerijos Retro Piano“ direktore </w:t>
            </w:r>
            <w:proofErr w:type="spellStart"/>
            <w:r w:rsidR="002B1E34" w:rsidRPr="0062629C">
              <w:rPr>
                <w:rFonts w:ascii="Times New Roman" w:hAnsi="Times New Roman"/>
                <w:sz w:val="24"/>
                <w:szCs w:val="24"/>
                <w:shd w:val="clear" w:color="auto" w:fill="FFFFFF"/>
              </w:rPr>
              <w:t>Natalja</w:t>
            </w:r>
            <w:proofErr w:type="spellEnd"/>
            <w:r w:rsidR="002B1E34" w:rsidRPr="0062629C">
              <w:rPr>
                <w:rFonts w:ascii="Times New Roman" w:hAnsi="Times New Roman"/>
                <w:sz w:val="24"/>
                <w:szCs w:val="24"/>
                <w:shd w:val="clear" w:color="auto" w:fill="FFFFFF"/>
              </w:rPr>
              <w:t xml:space="preserve"> </w:t>
            </w:r>
            <w:proofErr w:type="spellStart"/>
            <w:r w:rsidR="002B1E34" w:rsidRPr="0062629C">
              <w:rPr>
                <w:rFonts w:ascii="Times New Roman" w:hAnsi="Times New Roman"/>
                <w:sz w:val="24"/>
                <w:szCs w:val="24"/>
                <w:shd w:val="clear" w:color="auto" w:fill="FFFFFF"/>
              </w:rPr>
              <w:t>Nosenko</w:t>
            </w:r>
            <w:proofErr w:type="spellEnd"/>
            <w:r w:rsidR="002B1E34" w:rsidRPr="0062629C">
              <w:rPr>
                <w:rFonts w:ascii="Times New Roman" w:hAnsi="Times New Roman"/>
                <w:sz w:val="24"/>
                <w:szCs w:val="24"/>
                <w:shd w:val="clear" w:color="auto" w:fill="FFFFFF"/>
              </w:rPr>
              <w:t xml:space="preserve"> garsiu šių instrumentų meistru restauratoriumi Anatolijumi </w:t>
            </w:r>
            <w:proofErr w:type="spellStart"/>
            <w:r w:rsidR="002B1E34" w:rsidRPr="0062629C">
              <w:rPr>
                <w:rFonts w:ascii="Times New Roman" w:hAnsi="Times New Roman"/>
                <w:sz w:val="24"/>
                <w:szCs w:val="24"/>
                <w:shd w:val="clear" w:color="auto" w:fill="FFFFFF"/>
              </w:rPr>
              <w:t>Zaburdajevu</w:t>
            </w:r>
            <w:proofErr w:type="spellEnd"/>
            <w:r w:rsidR="002B1E34" w:rsidRPr="0062629C">
              <w:rPr>
                <w:rFonts w:ascii="Times New Roman" w:hAnsi="Times New Roman"/>
                <w:sz w:val="24"/>
                <w:szCs w:val="24"/>
                <w:shd w:val="clear" w:color="auto" w:fill="FFFFFF"/>
              </w:rPr>
              <w:t xml:space="preserve"> ir koncertas „Muzikinė vaivorykštė (</w:t>
            </w:r>
            <w:proofErr w:type="spellStart"/>
            <w:r w:rsidR="002B1E34" w:rsidRPr="0062629C">
              <w:rPr>
                <w:rFonts w:ascii="Times New Roman" w:hAnsi="Times New Roman"/>
                <w:sz w:val="24"/>
                <w:szCs w:val="24"/>
                <w:shd w:val="clear" w:color="auto" w:fill="FFFFFF"/>
              </w:rPr>
              <w:t>Musical</w:t>
            </w:r>
            <w:proofErr w:type="spellEnd"/>
            <w:r w:rsidR="002B1E34" w:rsidRPr="0062629C">
              <w:rPr>
                <w:rFonts w:ascii="Times New Roman" w:hAnsi="Times New Roman"/>
                <w:sz w:val="24"/>
                <w:szCs w:val="24"/>
                <w:shd w:val="clear" w:color="auto" w:fill="FFFFFF"/>
              </w:rPr>
              <w:t xml:space="preserve"> </w:t>
            </w:r>
            <w:proofErr w:type="spellStart"/>
            <w:r w:rsidR="002B1E34" w:rsidRPr="0062629C">
              <w:rPr>
                <w:rFonts w:ascii="Times New Roman" w:hAnsi="Times New Roman"/>
                <w:sz w:val="24"/>
                <w:szCs w:val="24"/>
                <w:shd w:val="clear" w:color="auto" w:fill="FFFFFF"/>
              </w:rPr>
              <w:t>Rainbow</w:t>
            </w:r>
            <w:proofErr w:type="spellEnd"/>
            <w:r w:rsidR="002B1E34" w:rsidRPr="0062629C">
              <w:rPr>
                <w:rFonts w:ascii="Times New Roman" w:hAnsi="Times New Roman"/>
                <w:sz w:val="24"/>
                <w:szCs w:val="24"/>
                <w:shd w:val="clear" w:color="auto" w:fill="FFFFFF"/>
              </w:rPr>
              <w:t xml:space="preserve"> 2019 – II“) Rygos miesto bendruomenei.</w:t>
            </w:r>
            <w:r w:rsidR="008106E7">
              <w:rPr>
                <w:rFonts w:ascii="Times New Roman" w:hAnsi="Times New Roman"/>
                <w:sz w:val="24"/>
                <w:szCs w:val="24"/>
                <w:shd w:val="clear" w:color="auto" w:fill="FFFFFF"/>
              </w:rPr>
              <w:t xml:space="preserve"> Dešimt gabiausių meno mokyklos mokinių turėjo unikalią galimybę nuvykti į Suomijos Respubliką </w:t>
            </w:r>
            <w:r w:rsidR="002B1E34" w:rsidRPr="0062629C">
              <w:rPr>
                <w:rFonts w:ascii="Times New Roman" w:hAnsi="Times New Roman"/>
                <w:sz w:val="24"/>
                <w:szCs w:val="24"/>
                <w:shd w:val="clear" w:color="auto" w:fill="FFFFFF"/>
              </w:rPr>
              <w:t xml:space="preserve"> Patenkinti mokinių saviraiškos poreikiai, sudarytos galimybės meninių įgūdžių stiprinimui užsiėmimuose netradicinėse aplinkose. Pagilintos mokinių socialinės kompetencijos, pagilinta mokinių motyvacija mokytis. 201</w:t>
            </w:r>
            <w:r w:rsidR="008106E7">
              <w:rPr>
                <w:rFonts w:ascii="Times New Roman" w:hAnsi="Times New Roman"/>
                <w:sz w:val="24"/>
                <w:szCs w:val="24"/>
                <w:shd w:val="clear" w:color="auto" w:fill="FFFFFF"/>
              </w:rPr>
              <w:t>9</w:t>
            </w:r>
            <w:r w:rsidR="002B1E34" w:rsidRPr="0062629C">
              <w:rPr>
                <w:rFonts w:ascii="Times New Roman" w:hAnsi="Times New Roman"/>
                <w:sz w:val="24"/>
                <w:szCs w:val="24"/>
                <w:shd w:val="clear" w:color="auto" w:fill="FFFFFF"/>
              </w:rPr>
              <w:t xml:space="preserve"> metais suorganizuota </w:t>
            </w:r>
            <w:r w:rsidR="008106E7">
              <w:rPr>
                <w:rFonts w:ascii="Times New Roman" w:hAnsi="Times New Roman"/>
                <w:sz w:val="24"/>
                <w:szCs w:val="24"/>
                <w:shd w:val="clear" w:color="auto" w:fill="FFFFFF"/>
              </w:rPr>
              <w:t>šešiolika</w:t>
            </w:r>
            <w:r w:rsidR="002B1E34" w:rsidRPr="0062629C">
              <w:rPr>
                <w:rFonts w:ascii="Times New Roman" w:hAnsi="Times New Roman"/>
                <w:sz w:val="24"/>
                <w:szCs w:val="24"/>
                <w:shd w:val="clear" w:color="auto" w:fill="FFFFFF"/>
              </w:rPr>
              <w:t xml:space="preserve"> edukacini</w:t>
            </w:r>
            <w:r w:rsidR="008106E7">
              <w:rPr>
                <w:rFonts w:ascii="Times New Roman" w:hAnsi="Times New Roman"/>
                <w:sz w:val="24"/>
                <w:szCs w:val="24"/>
                <w:shd w:val="clear" w:color="auto" w:fill="FFFFFF"/>
              </w:rPr>
              <w:t>ų</w:t>
            </w:r>
            <w:r w:rsidR="002B1E34" w:rsidRPr="0062629C">
              <w:rPr>
                <w:rFonts w:ascii="Times New Roman" w:hAnsi="Times New Roman"/>
                <w:sz w:val="24"/>
                <w:szCs w:val="24"/>
                <w:shd w:val="clear" w:color="auto" w:fill="FFFFFF"/>
              </w:rPr>
              <w:t xml:space="preserve"> rengini</w:t>
            </w:r>
            <w:r w:rsidR="008106E7">
              <w:rPr>
                <w:rFonts w:ascii="Times New Roman" w:hAnsi="Times New Roman"/>
                <w:sz w:val="24"/>
                <w:szCs w:val="24"/>
                <w:shd w:val="clear" w:color="auto" w:fill="FFFFFF"/>
              </w:rPr>
              <w:t>ų</w:t>
            </w:r>
            <w:r w:rsidR="002B1E34" w:rsidRPr="0062629C">
              <w:rPr>
                <w:rFonts w:ascii="Times New Roman" w:hAnsi="Times New Roman"/>
                <w:sz w:val="24"/>
                <w:szCs w:val="24"/>
                <w:shd w:val="clear" w:color="auto" w:fill="FFFFFF"/>
              </w:rPr>
              <w:t xml:space="preserve"> daugiau lyginant su 201</w:t>
            </w:r>
            <w:r w:rsidR="008106E7">
              <w:rPr>
                <w:rFonts w:ascii="Times New Roman" w:hAnsi="Times New Roman"/>
                <w:sz w:val="24"/>
                <w:szCs w:val="24"/>
                <w:shd w:val="clear" w:color="auto" w:fill="FFFFFF"/>
              </w:rPr>
              <w:t>8</w:t>
            </w:r>
            <w:r w:rsidR="002B1E34" w:rsidRPr="0062629C">
              <w:rPr>
                <w:rFonts w:ascii="Times New Roman" w:hAnsi="Times New Roman"/>
                <w:sz w:val="24"/>
                <w:szCs w:val="24"/>
                <w:shd w:val="clear" w:color="auto" w:fill="FFFFFF"/>
              </w:rPr>
              <w:t xml:space="preserve"> metais.</w:t>
            </w:r>
          </w:p>
          <w:bookmarkEnd w:id="2"/>
          <w:p w14:paraId="119E5D1A" w14:textId="6EC148D9" w:rsidR="008F0F22" w:rsidRDefault="002B1E34" w:rsidP="002B1E34">
            <w:pPr>
              <w:pStyle w:val="Betarp"/>
              <w:jc w:val="both"/>
              <w:rPr>
                <w:noProof/>
                <w:szCs w:val="24"/>
                <w:lang w:eastAsia="lt-LT"/>
              </w:rPr>
            </w:pPr>
            <w:r>
              <w:rPr>
                <w:szCs w:val="24"/>
              </w:rPr>
              <w:t xml:space="preserve">         </w:t>
            </w:r>
            <w:r w:rsidRPr="006D128C">
              <w:rPr>
                <w:noProof/>
                <w:szCs w:val="24"/>
                <w:lang w:eastAsia="lt-LT"/>
              </w:rPr>
              <w:t xml:space="preserve">Mokytojai </w:t>
            </w:r>
            <w:r>
              <w:rPr>
                <w:noProof/>
                <w:szCs w:val="24"/>
                <w:lang w:eastAsia="lt-LT"/>
              </w:rPr>
              <w:t xml:space="preserve">ir mokiniai </w:t>
            </w:r>
            <w:r w:rsidRPr="006D128C">
              <w:rPr>
                <w:noProof/>
                <w:szCs w:val="24"/>
                <w:lang w:eastAsia="lt-LT"/>
              </w:rPr>
              <w:t>aktyviai bendravo, bendradarbiavo, dalijosi gerąja patirtimi su kitomis įstaigomis ir partneriais tiek Lietuvoje, tiek už jos ribų.</w:t>
            </w:r>
            <w:r>
              <w:rPr>
                <w:noProof/>
                <w:szCs w:val="24"/>
                <w:lang w:eastAsia="lt-LT"/>
              </w:rPr>
              <w:t xml:space="preserve"> 2019 metų veiklos plano uždavinys s</w:t>
            </w:r>
            <w:r w:rsidRPr="002B1E34">
              <w:rPr>
                <w:noProof/>
                <w:szCs w:val="24"/>
                <w:lang w:eastAsia="lt-LT"/>
              </w:rPr>
              <w:t>katinti mokinių motyvaciją, saviraiškos poreikius organizuojant kūrybines stovyklas, edukacinius užsiėmimus netradicinėse aplinkose, bendradarbiaujant su kitomis ugdymo įstaigomis</w:t>
            </w:r>
            <w:r>
              <w:rPr>
                <w:noProof/>
                <w:szCs w:val="24"/>
                <w:lang w:eastAsia="lt-LT"/>
              </w:rPr>
              <w:t xml:space="preserve"> viršytas 60 proc. Mokytojai ir mokiniai praplėtė akiratį, įgijo žinių.</w:t>
            </w:r>
          </w:p>
          <w:p w14:paraId="081492D0" w14:textId="7F821D54" w:rsidR="00F00E54" w:rsidRDefault="00F00E54" w:rsidP="002B1E34">
            <w:pPr>
              <w:pStyle w:val="Betarp"/>
              <w:jc w:val="both"/>
              <w:rPr>
                <w:noProof/>
                <w:szCs w:val="24"/>
                <w:lang w:eastAsia="lt-LT"/>
              </w:rPr>
            </w:pPr>
            <w:r w:rsidRPr="00F00E54">
              <w:rPr>
                <w:b/>
                <w:bCs/>
                <w:noProof/>
                <w:szCs w:val="24"/>
                <w:lang w:eastAsia="lt-LT"/>
              </w:rPr>
              <w:t>2.3 Uždavinys.</w:t>
            </w:r>
            <w:r w:rsidR="007D4573">
              <w:rPr>
                <w:noProof/>
                <w:szCs w:val="24"/>
                <w:lang w:eastAsia="lt-LT"/>
              </w:rPr>
              <w:t>Sudaryti  galimybes</w:t>
            </w:r>
            <w:r>
              <w:rPr>
                <w:noProof/>
                <w:szCs w:val="24"/>
                <w:lang w:eastAsia="lt-LT"/>
              </w:rPr>
              <w:t xml:space="preserve"> visiems (ne tik gabiems) mokiniams dalyvauti konkursuose, festivaliuose.</w:t>
            </w:r>
          </w:p>
          <w:p w14:paraId="7DEF1CE8" w14:textId="4B48B978" w:rsidR="00F00E54" w:rsidRDefault="00F00E54" w:rsidP="002B1E34">
            <w:pPr>
              <w:pStyle w:val="Betarp"/>
              <w:jc w:val="both"/>
              <w:rPr>
                <w:noProof/>
                <w:szCs w:val="24"/>
                <w:lang w:eastAsia="lt-LT"/>
              </w:rPr>
            </w:pPr>
            <w:r>
              <w:rPr>
                <w:noProof/>
                <w:szCs w:val="24"/>
                <w:lang w:eastAsia="lt-LT"/>
              </w:rPr>
              <w:t xml:space="preserve">    </w:t>
            </w:r>
            <w:r w:rsidRPr="00F00E54">
              <w:rPr>
                <w:b/>
                <w:bCs/>
                <w:noProof/>
                <w:szCs w:val="24"/>
                <w:lang w:eastAsia="lt-LT"/>
              </w:rPr>
              <w:t>2.3. 1. Siekinys.</w:t>
            </w:r>
            <w:r>
              <w:rPr>
                <w:b/>
                <w:bCs/>
                <w:noProof/>
                <w:szCs w:val="24"/>
                <w:lang w:eastAsia="lt-LT"/>
              </w:rPr>
              <w:t xml:space="preserve"> </w:t>
            </w:r>
            <w:r>
              <w:rPr>
                <w:noProof/>
                <w:szCs w:val="24"/>
                <w:lang w:eastAsia="lt-LT"/>
              </w:rPr>
              <w:t>Parengti ne mažiau, kaip 1 konkursą, festivalį per metus.</w:t>
            </w:r>
          </w:p>
          <w:p w14:paraId="3384A4B6" w14:textId="78A65C55" w:rsidR="00F00E54" w:rsidRDefault="00F00E54" w:rsidP="00F00E54">
            <w:pPr>
              <w:spacing w:line="254" w:lineRule="atLeast"/>
              <w:jc w:val="both"/>
              <w:rPr>
                <w:rFonts w:ascii="Times New Roman" w:eastAsia="Times New Roman" w:hAnsi="Times New Roman"/>
                <w:b/>
                <w:noProof/>
                <w:sz w:val="24"/>
                <w:szCs w:val="24"/>
                <w:lang w:eastAsia="lt-LT"/>
              </w:rPr>
            </w:pPr>
            <w:r>
              <w:rPr>
                <w:noProof/>
                <w:szCs w:val="24"/>
                <w:lang w:eastAsia="lt-LT"/>
              </w:rPr>
              <w:t xml:space="preserve">           </w:t>
            </w:r>
            <w:r>
              <w:rPr>
                <w:rFonts w:ascii="Times New Roman" w:eastAsia="Times New Roman" w:hAnsi="Times New Roman"/>
                <w:b/>
                <w:noProof/>
                <w:sz w:val="24"/>
                <w:szCs w:val="24"/>
                <w:lang w:eastAsia="lt-LT"/>
              </w:rPr>
              <w:t xml:space="preserve">    Siekinio rezultatai bei rodikliai</w:t>
            </w:r>
          </w:p>
          <w:p w14:paraId="40000AF5" w14:textId="3FB1770F" w:rsidR="00F00E54" w:rsidRDefault="00DC1641" w:rsidP="002B1E34">
            <w:pPr>
              <w:pStyle w:val="Betarp"/>
              <w:jc w:val="both"/>
              <w:rPr>
                <w:noProof/>
                <w:szCs w:val="24"/>
                <w:lang w:eastAsia="lt-LT"/>
              </w:rPr>
            </w:pPr>
            <w:r>
              <w:rPr>
                <w:noProof/>
                <w:szCs w:val="24"/>
                <w:lang w:eastAsia="lt-LT"/>
              </w:rPr>
              <w:t xml:space="preserve">   2019 m. M</w:t>
            </w:r>
            <w:r w:rsidR="00F00E54">
              <w:rPr>
                <w:noProof/>
                <w:szCs w:val="24"/>
                <w:lang w:eastAsia="lt-LT"/>
              </w:rPr>
              <w:t xml:space="preserve">okyklos dailės klasės mokiniai dalyvavo ir pasiekė aukštų rezultatų piešinių   konkurse ,,Maironio takais". Dainavimo mokytojai surengė dainavimo festivalį, bei konkurso ,,Dainų dainelė" mokyklinę ir rajoninę atrankas. Fortepijono skyriaus festivaliai ,,Vaivorykštės juosta" ir ,,Rudens mozaika" </w:t>
            </w:r>
            <w:r>
              <w:rPr>
                <w:noProof/>
                <w:szCs w:val="24"/>
                <w:lang w:eastAsia="lt-LT"/>
              </w:rPr>
              <w:t>paskatino dalyvauti visus mūsų M</w:t>
            </w:r>
            <w:r w:rsidR="00F00E54">
              <w:rPr>
                <w:noProof/>
                <w:szCs w:val="24"/>
                <w:lang w:eastAsia="lt-LT"/>
              </w:rPr>
              <w:t>okyklos pianistus. Choregrafijos mokytoja organizavo rajoninį liaudiškų šokių festivalį ,,Už Raseinių ant Dubysos", kuriame dalyvavo visi šokėjai.</w:t>
            </w:r>
          </w:p>
          <w:p w14:paraId="7772E2E7" w14:textId="7BE79D0B" w:rsidR="00F00E54" w:rsidRDefault="00F00E54" w:rsidP="002B1E34">
            <w:pPr>
              <w:pStyle w:val="Betarp"/>
              <w:jc w:val="both"/>
              <w:rPr>
                <w:noProof/>
                <w:szCs w:val="24"/>
                <w:lang w:eastAsia="lt-LT"/>
              </w:rPr>
            </w:pPr>
            <w:r>
              <w:rPr>
                <w:noProof/>
                <w:szCs w:val="24"/>
                <w:lang w:eastAsia="lt-LT"/>
              </w:rPr>
              <w:t xml:space="preserve">   </w:t>
            </w:r>
            <w:r w:rsidR="00DC1641">
              <w:rPr>
                <w:noProof/>
                <w:szCs w:val="24"/>
                <w:lang w:eastAsia="lt-LT"/>
              </w:rPr>
              <w:t xml:space="preserve">Kiekvienam mokinys turėjo galimybę </w:t>
            </w:r>
            <w:r>
              <w:rPr>
                <w:noProof/>
                <w:szCs w:val="24"/>
                <w:lang w:eastAsia="lt-LT"/>
              </w:rPr>
              <w:t>dalyvau</w:t>
            </w:r>
            <w:r w:rsidR="00DC1641">
              <w:rPr>
                <w:noProof/>
                <w:szCs w:val="24"/>
                <w:lang w:eastAsia="lt-LT"/>
              </w:rPr>
              <w:t xml:space="preserve">ti konkurse ar festivalyje; </w:t>
            </w:r>
            <w:r>
              <w:rPr>
                <w:noProof/>
                <w:szCs w:val="24"/>
                <w:lang w:eastAsia="lt-LT"/>
              </w:rPr>
              <w:t>patenkinti</w:t>
            </w:r>
            <w:r w:rsidR="00DC1641">
              <w:rPr>
                <w:noProof/>
                <w:szCs w:val="24"/>
                <w:lang w:eastAsia="lt-LT"/>
              </w:rPr>
              <w:t xml:space="preserve"> visų</w:t>
            </w:r>
            <w:r>
              <w:rPr>
                <w:noProof/>
                <w:szCs w:val="24"/>
                <w:lang w:eastAsia="lt-LT"/>
              </w:rPr>
              <w:t xml:space="preserve"> mokinių saviraiškos poreikiai, paskatintas kūrybiškumas, </w:t>
            </w:r>
            <w:r w:rsidR="00DC1641">
              <w:rPr>
                <w:noProof/>
                <w:szCs w:val="24"/>
                <w:lang w:eastAsia="lt-LT"/>
              </w:rPr>
              <w:t>sustiprinti meniniai, koncertiniai įgūdžiai.</w:t>
            </w:r>
            <w:r>
              <w:rPr>
                <w:noProof/>
                <w:szCs w:val="24"/>
                <w:lang w:eastAsia="lt-LT"/>
              </w:rPr>
              <w:t xml:space="preserve"> </w:t>
            </w:r>
          </w:p>
          <w:p w14:paraId="59D483D0" w14:textId="5FF18BAB" w:rsidR="00F15591" w:rsidRDefault="00F15591" w:rsidP="002B1E34">
            <w:pPr>
              <w:pStyle w:val="Betarp"/>
              <w:jc w:val="both"/>
              <w:rPr>
                <w:noProof/>
                <w:szCs w:val="24"/>
                <w:lang w:eastAsia="lt-LT"/>
              </w:rPr>
            </w:pPr>
            <w:r w:rsidRPr="00F00E54">
              <w:rPr>
                <w:b/>
                <w:bCs/>
                <w:noProof/>
                <w:szCs w:val="24"/>
                <w:lang w:eastAsia="lt-LT"/>
              </w:rPr>
              <w:t>2.</w:t>
            </w:r>
            <w:r>
              <w:rPr>
                <w:b/>
                <w:bCs/>
                <w:noProof/>
                <w:szCs w:val="24"/>
                <w:lang w:eastAsia="lt-LT"/>
              </w:rPr>
              <w:t>4</w:t>
            </w:r>
            <w:r w:rsidRPr="00F00E54">
              <w:rPr>
                <w:b/>
                <w:bCs/>
                <w:noProof/>
                <w:szCs w:val="24"/>
                <w:lang w:eastAsia="lt-LT"/>
              </w:rPr>
              <w:t xml:space="preserve"> Uždavinys.</w:t>
            </w:r>
            <w:r>
              <w:rPr>
                <w:b/>
                <w:bCs/>
                <w:noProof/>
                <w:szCs w:val="24"/>
                <w:lang w:eastAsia="lt-LT"/>
              </w:rPr>
              <w:t xml:space="preserve"> </w:t>
            </w:r>
            <w:r w:rsidRPr="00F15591">
              <w:rPr>
                <w:noProof/>
                <w:szCs w:val="24"/>
                <w:lang w:eastAsia="lt-LT"/>
              </w:rPr>
              <w:t>Inicijuoti mokyklos 60 -ties metų jubiliejaus minėjimą.</w:t>
            </w:r>
          </w:p>
          <w:p w14:paraId="50880C11" w14:textId="09BD7EFF" w:rsidR="00F15591" w:rsidRDefault="00F15591" w:rsidP="002B1E34">
            <w:pPr>
              <w:pStyle w:val="Betarp"/>
              <w:jc w:val="both"/>
              <w:rPr>
                <w:noProof/>
                <w:szCs w:val="24"/>
                <w:lang w:eastAsia="lt-LT"/>
              </w:rPr>
            </w:pPr>
            <w:r>
              <w:rPr>
                <w:noProof/>
                <w:szCs w:val="24"/>
                <w:lang w:eastAsia="lt-LT"/>
              </w:rPr>
              <w:lastRenderedPageBreak/>
              <w:t xml:space="preserve">    </w:t>
            </w:r>
            <w:r w:rsidRPr="00F15591">
              <w:rPr>
                <w:b/>
                <w:bCs/>
                <w:noProof/>
                <w:szCs w:val="24"/>
                <w:lang w:eastAsia="lt-LT"/>
              </w:rPr>
              <w:t>2.4.1. Siekinys.</w:t>
            </w:r>
            <w:r>
              <w:rPr>
                <w:b/>
                <w:bCs/>
                <w:noProof/>
                <w:szCs w:val="24"/>
                <w:lang w:eastAsia="lt-LT"/>
              </w:rPr>
              <w:t xml:space="preserve"> </w:t>
            </w:r>
            <w:r w:rsidRPr="00F15591">
              <w:rPr>
                <w:noProof/>
                <w:szCs w:val="24"/>
                <w:lang w:eastAsia="lt-LT"/>
              </w:rPr>
              <w:t>Sėkmingai organizuoti, ne mažiau 5 renginiai, skirti mokyklos jubiliejui paminėti.</w:t>
            </w:r>
          </w:p>
          <w:p w14:paraId="45BDA2DA" w14:textId="6E53CAC2" w:rsidR="00F15591" w:rsidRDefault="00F15591" w:rsidP="002B1E34">
            <w:pPr>
              <w:pStyle w:val="Betarp"/>
              <w:jc w:val="both"/>
              <w:rPr>
                <w:rFonts w:eastAsia="Times New Roman"/>
                <w:b/>
                <w:noProof/>
                <w:szCs w:val="24"/>
                <w:lang w:eastAsia="lt-LT"/>
              </w:rPr>
            </w:pPr>
            <w:r>
              <w:rPr>
                <w:noProof/>
                <w:szCs w:val="24"/>
                <w:lang w:eastAsia="lt-LT"/>
              </w:rPr>
              <w:t xml:space="preserve">               </w:t>
            </w:r>
            <w:r>
              <w:rPr>
                <w:rFonts w:eastAsia="Times New Roman"/>
                <w:b/>
                <w:noProof/>
                <w:szCs w:val="24"/>
                <w:lang w:eastAsia="lt-LT"/>
              </w:rPr>
              <w:t>Siekinio rezultatai bei rodikliai</w:t>
            </w:r>
          </w:p>
          <w:p w14:paraId="6EA79997" w14:textId="2DC88E58" w:rsidR="00F15591" w:rsidRDefault="00F15591" w:rsidP="002B1E34">
            <w:pPr>
              <w:pStyle w:val="Betarp"/>
              <w:jc w:val="both"/>
              <w:rPr>
                <w:noProof/>
                <w:szCs w:val="24"/>
                <w:lang w:eastAsia="lt-LT"/>
              </w:rPr>
            </w:pPr>
            <w:r>
              <w:rPr>
                <w:rFonts w:eastAsia="Times New Roman"/>
                <w:bCs/>
                <w:noProof/>
                <w:szCs w:val="24"/>
                <w:lang w:eastAsia="lt-LT"/>
              </w:rPr>
              <w:t xml:space="preserve">       </w:t>
            </w:r>
            <w:r w:rsidRPr="00F15591">
              <w:rPr>
                <w:rFonts w:eastAsia="Times New Roman"/>
                <w:bCs/>
                <w:noProof/>
                <w:szCs w:val="24"/>
                <w:lang w:eastAsia="lt-LT"/>
              </w:rPr>
              <w:t>Mokyklos</w:t>
            </w:r>
            <w:r w:rsidR="009D47F1">
              <w:rPr>
                <w:rFonts w:eastAsia="Times New Roman"/>
                <w:bCs/>
                <w:noProof/>
                <w:szCs w:val="24"/>
                <w:lang w:eastAsia="lt-LT"/>
              </w:rPr>
              <w:t xml:space="preserve"> 6</w:t>
            </w:r>
            <w:r w:rsidR="000A7530">
              <w:rPr>
                <w:rFonts w:eastAsia="Times New Roman"/>
                <w:bCs/>
                <w:noProof/>
                <w:szCs w:val="24"/>
                <w:lang w:eastAsia="lt-LT"/>
              </w:rPr>
              <w:t>0</w:t>
            </w:r>
            <w:r w:rsidR="009D47F1">
              <w:rPr>
                <w:rFonts w:eastAsia="Times New Roman"/>
                <w:bCs/>
                <w:noProof/>
                <w:szCs w:val="24"/>
                <w:lang w:eastAsia="lt-LT"/>
              </w:rPr>
              <w:t xml:space="preserve"> -ojo </w:t>
            </w:r>
            <w:r w:rsidRPr="00F15591">
              <w:rPr>
                <w:rFonts w:eastAsia="Times New Roman"/>
                <w:bCs/>
                <w:noProof/>
                <w:szCs w:val="24"/>
                <w:lang w:eastAsia="lt-LT"/>
              </w:rPr>
              <w:t xml:space="preserve"> gimtadienio me</w:t>
            </w:r>
            <w:r w:rsidR="00DC1641">
              <w:rPr>
                <w:rFonts w:eastAsia="Times New Roman"/>
                <w:bCs/>
                <w:noProof/>
                <w:szCs w:val="24"/>
                <w:lang w:eastAsia="lt-LT"/>
              </w:rPr>
              <w:t>tais buvo surengti 7 renginiai M</w:t>
            </w:r>
            <w:r w:rsidRPr="00F15591">
              <w:rPr>
                <w:rFonts w:eastAsia="Times New Roman"/>
                <w:bCs/>
                <w:noProof/>
                <w:szCs w:val="24"/>
                <w:lang w:eastAsia="lt-LT"/>
              </w:rPr>
              <w:t>okyklos bendruomenei i</w:t>
            </w:r>
            <w:r w:rsidR="009D47F1">
              <w:rPr>
                <w:rFonts w:eastAsia="Times New Roman"/>
                <w:bCs/>
                <w:noProof/>
                <w:szCs w:val="24"/>
                <w:lang w:eastAsia="lt-LT"/>
              </w:rPr>
              <w:t>r</w:t>
            </w:r>
            <w:r w:rsidRPr="00F15591">
              <w:rPr>
                <w:rFonts w:eastAsia="Times New Roman"/>
                <w:bCs/>
                <w:noProof/>
                <w:szCs w:val="24"/>
                <w:lang w:eastAsia="lt-LT"/>
              </w:rPr>
              <w:t xml:space="preserve"> visuomenei.</w:t>
            </w:r>
            <w:r>
              <w:rPr>
                <w:rFonts w:eastAsia="Times New Roman"/>
                <w:bCs/>
                <w:noProof/>
                <w:szCs w:val="24"/>
                <w:lang w:eastAsia="lt-LT"/>
              </w:rPr>
              <w:t xml:space="preserve"> Pirmasi jubiliejin</w:t>
            </w:r>
            <w:r w:rsidR="009D47F1">
              <w:rPr>
                <w:rFonts w:eastAsia="Times New Roman"/>
                <w:bCs/>
                <w:noProof/>
                <w:szCs w:val="24"/>
                <w:lang w:eastAsia="lt-LT"/>
              </w:rPr>
              <w:t>i</w:t>
            </w:r>
            <w:r>
              <w:rPr>
                <w:rFonts w:eastAsia="Times New Roman"/>
                <w:bCs/>
                <w:noProof/>
                <w:szCs w:val="24"/>
                <w:lang w:eastAsia="lt-LT"/>
              </w:rPr>
              <w:t>s koncertas įvyko balandžio mėn.  Ariogaloje  su pianistu R. Zubovu, antrasis</w:t>
            </w:r>
            <w:r w:rsidR="009D47F1">
              <w:rPr>
                <w:rFonts w:eastAsia="Times New Roman"/>
                <w:bCs/>
                <w:noProof/>
                <w:szCs w:val="24"/>
                <w:lang w:eastAsia="lt-LT"/>
              </w:rPr>
              <w:t xml:space="preserve"> </w:t>
            </w:r>
            <w:r>
              <w:rPr>
                <w:rFonts w:eastAsia="Times New Roman"/>
                <w:bCs/>
                <w:noProof/>
                <w:szCs w:val="24"/>
                <w:lang w:eastAsia="lt-LT"/>
              </w:rPr>
              <w:t>renginys -</w:t>
            </w:r>
            <w:r w:rsidR="009D47F1">
              <w:rPr>
                <w:rFonts w:ascii="Arial" w:hAnsi="Arial" w:cs="Arial"/>
                <w:color w:val="222222"/>
                <w:shd w:val="clear" w:color="auto" w:fill="FFFFFF"/>
              </w:rPr>
              <w:t xml:space="preserve"> </w:t>
            </w:r>
            <w:r w:rsidR="00DC1641">
              <w:rPr>
                <w:shd w:val="clear" w:color="auto" w:fill="FFFFFF"/>
              </w:rPr>
              <w:t>m</w:t>
            </w:r>
            <w:r w:rsidR="009D47F1" w:rsidRPr="009D47F1">
              <w:rPr>
                <w:shd w:val="clear" w:color="auto" w:fill="FFFFFF"/>
              </w:rPr>
              <w:t>uzikos patriarchui Juozui </w:t>
            </w:r>
            <w:r w:rsidR="009D47F1" w:rsidRPr="009D47F1">
              <w:rPr>
                <w:rStyle w:val="il"/>
                <w:shd w:val="clear" w:color="auto" w:fill="FFFFFF"/>
              </w:rPr>
              <w:t>Naujaliui</w:t>
            </w:r>
            <w:r w:rsidR="009D47F1" w:rsidRPr="009D47F1">
              <w:rPr>
                <w:shd w:val="clear" w:color="auto" w:fill="FFFFFF"/>
              </w:rPr>
              <w:t> – 150"</w:t>
            </w:r>
            <w:r w:rsidRPr="009D47F1">
              <w:rPr>
                <w:rFonts w:eastAsia="Times New Roman"/>
                <w:bCs/>
                <w:noProof/>
                <w:szCs w:val="24"/>
                <w:lang w:eastAsia="lt-LT"/>
              </w:rPr>
              <w:t xml:space="preserve">, </w:t>
            </w:r>
            <w:r>
              <w:rPr>
                <w:rFonts w:eastAsia="Times New Roman"/>
                <w:bCs/>
                <w:noProof/>
                <w:szCs w:val="24"/>
                <w:lang w:eastAsia="lt-LT"/>
              </w:rPr>
              <w:t>trečias koncertas su profesore S. Martinaityte ir jos studentais, ketvirtas - meno mokyklos mokinių ir svečių grandiozinis koncertas Raseinių bažnyčioje, penktasis - koncertas rudenį su pianistu</w:t>
            </w:r>
            <w:r w:rsidR="00DC1641">
              <w:rPr>
                <w:rFonts w:eastAsia="Times New Roman"/>
                <w:bCs/>
                <w:noProof/>
                <w:szCs w:val="24"/>
                <w:lang w:eastAsia="lt-LT"/>
              </w:rPr>
              <w:t xml:space="preserve"> profesoriumi</w:t>
            </w:r>
            <w:r>
              <w:rPr>
                <w:rFonts w:eastAsia="Times New Roman"/>
                <w:bCs/>
                <w:noProof/>
                <w:szCs w:val="24"/>
                <w:lang w:eastAsia="lt-LT"/>
              </w:rPr>
              <w:t xml:space="preserve"> S. Šiaučiuliu, šeštasis - pianistų festivalis ,,Rudens mozaika''ir septintasis (baigiamasis)- </w:t>
            </w:r>
            <w:r w:rsidRPr="00F15591">
              <w:rPr>
                <w:szCs w:val="24"/>
                <w:shd w:val="clear" w:color="auto" w:fill="FFFFFF"/>
              </w:rPr>
              <w:t>Advento skaitymai  „Stebuklo laukiu</w:t>
            </w:r>
            <w:r w:rsidRPr="00F15591">
              <w:rPr>
                <w:color w:val="555555"/>
                <w:szCs w:val="24"/>
                <w:shd w:val="clear" w:color="auto" w:fill="FFFFFF"/>
              </w:rPr>
              <w:t>“.</w:t>
            </w:r>
            <w:r w:rsidR="009D47F1">
              <w:rPr>
                <w:color w:val="555555"/>
                <w:szCs w:val="24"/>
                <w:shd w:val="clear" w:color="auto" w:fill="FFFFFF"/>
              </w:rPr>
              <w:t xml:space="preserve"> </w:t>
            </w:r>
            <w:r>
              <w:rPr>
                <w:noProof/>
                <w:szCs w:val="24"/>
                <w:lang w:eastAsia="lt-LT"/>
              </w:rPr>
              <w:t xml:space="preserve">    </w:t>
            </w:r>
          </w:p>
          <w:p w14:paraId="28A02F4F" w14:textId="2443A02D" w:rsidR="00DC1641" w:rsidRPr="00DC1641" w:rsidRDefault="009D47F1" w:rsidP="002B1E34">
            <w:pPr>
              <w:pStyle w:val="Betarp"/>
              <w:jc w:val="both"/>
              <w:rPr>
                <w:noProof/>
                <w:szCs w:val="24"/>
                <w:lang w:eastAsia="lt-LT"/>
              </w:rPr>
            </w:pPr>
            <w:r>
              <w:rPr>
                <w:noProof/>
                <w:szCs w:val="24"/>
                <w:lang w:eastAsia="lt-LT"/>
              </w:rPr>
              <w:t xml:space="preserve">     Sėkmin</w:t>
            </w:r>
            <w:r w:rsidR="00DC1641">
              <w:rPr>
                <w:noProof/>
                <w:szCs w:val="24"/>
                <w:lang w:eastAsia="lt-LT"/>
              </w:rPr>
              <w:t>gai parengtas ir  įgyvendintas M</w:t>
            </w:r>
            <w:r>
              <w:rPr>
                <w:noProof/>
                <w:szCs w:val="24"/>
                <w:lang w:eastAsia="lt-LT"/>
              </w:rPr>
              <w:t>okyklos jubiliejaus renginių planas, pasiskirstyta užduotimis scenarinio plano įgyvendinimui, įtraukta visa  mokyklos bendruomenė. Organizuota 2 renginiais daugiau, negu planuota.</w:t>
            </w:r>
          </w:p>
          <w:p w14:paraId="5FAE113A" w14:textId="33B20771" w:rsidR="00F00E54" w:rsidRDefault="00F00E54" w:rsidP="002B1E34">
            <w:pPr>
              <w:pStyle w:val="Betarp"/>
              <w:jc w:val="both"/>
              <w:rPr>
                <w:rFonts w:eastAsia="Times New Roman"/>
                <w:b/>
                <w:noProof/>
                <w:szCs w:val="24"/>
                <w:lang w:eastAsia="lt-LT"/>
              </w:rPr>
            </w:pPr>
            <w:r>
              <w:rPr>
                <w:rFonts w:eastAsia="Times New Roman"/>
                <w:b/>
                <w:noProof/>
                <w:szCs w:val="24"/>
                <w:lang w:eastAsia="lt-LT"/>
              </w:rPr>
              <w:t>3</w:t>
            </w:r>
            <w:r w:rsidRPr="00F9619D">
              <w:rPr>
                <w:rFonts w:eastAsia="Times New Roman"/>
                <w:b/>
                <w:noProof/>
                <w:szCs w:val="24"/>
                <w:lang w:eastAsia="lt-LT"/>
              </w:rPr>
              <w:t xml:space="preserve">. </w:t>
            </w:r>
            <w:r>
              <w:rPr>
                <w:rFonts w:eastAsia="Times New Roman"/>
                <w:b/>
                <w:noProof/>
                <w:szCs w:val="24"/>
                <w:lang w:eastAsia="lt-LT"/>
              </w:rPr>
              <w:t>2019 m. veiklos plano tikslas - mokyklos bendruomenės narių mokymosi kompetencijų plėtra bendradarbiaujamt, skleidžiant gerąją patirtį.</w:t>
            </w:r>
          </w:p>
          <w:p w14:paraId="4FD4402F" w14:textId="0A4DFD98" w:rsidR="00F00E54" w:rsidRDefault="00F00E54" w:rsidP="002B1E34">
            <w:pPr>
              <w:pStyle w:val="Betarp"/>
              <w:jc w:val="both"/>
              <w:rPr>
                <w:rFonts w:eastAsia="Times New Roman"/>
                <w:b/>
                <w:noProof/>
                <w:szCs w:val="24"/>
                <w:lang w:eastAsia="lt-LT"/>
              </w:rPr>
            </w:pPr>
            <w:r>
              <w:rPr>
                <w:rFonts w:eastAsia="Times New Roman"/>
                <w:b/>
                <w:noProof/>
                <w:szCs w:val="24"/>
                <w:lang w:eastAsia="lt-LT"/>
              </w:rPr>
              <w:t xml:space="preserve">   3.1. Uždavinys. </w:t>
            </w:r>
            <w:r w:rsidR="00DC1641">
              <w:rPr>
                <w:rFonts w:eastAsia="Times New Roman"/>
                <w:bCs/>
                <w:noProof/>
                <w:szCs w:val="24"/>
                <w:lang w:eastAsia="lt-LT"/>
              </w:rPr>
              <w:t>Skatinti ir sudaryti sąlygas M</w:t>
            </w:r>
            <w:r>
              <w:rPr>
                <w:rFonts w:eastAsia="Times New Roman"/>
                <w:bCs/>
                <w:noProof/>
                <w:szCs w:val="24"/>
                <w:lang w:eastAsia="lt-LT"/>
              </w:rPr>
              <w:t>okyklos darbuotojams tobulinti savo kompetencijas.</w:t>
            </w:r>
            <w:r>
              <w:rPr>
                <w:rFonts w:eastAsia="Times New Roman"/>
                <w:b/>
                <w:noProof/>
                <w:szCs w:val="24"/>
                <w:lang w:eastAsia="lt-LT"/>
              </w:rPr>
              <w:t xml:space="preserve"> </w:t>
            </w:r>
          </w:p>
          <w:p w14:paraId="16F0646E" w14:textId="370B1656" w:rsidR="00F00E54" w:rsidRPr="00F00E54" w:rsidRDefault="00F00E54" w:rsidP="002B1E34">
            <w:pPr>
              <w:pStyle w:val="Betarp"/>
              <w:jc w:val="both"/>
              <w:rPr>
                <w:rFonts w:eastAsia="Times New Roman"/>
                <w:bCs/>
                <w:noProof/>
                <w:szCs w:val="24"/>
                <w:lang w:eastAsia="lt-LT"/>
              </w:rPr>
            </w:pPr>
            <w:r>
              <w:rPr>
                <w:rFonts w:eastAsia="Times New Roman"/>
                <w:b/>
                <w:noProof/>
                <w:szCs w:val="24"/>
                <w:lang w:eastAsia="lt-LT"/>
              </w:rPr>
              <w:t xml:space="preserve">   </w:t>
            </w:r>
            <w:r w:rsidR="00D33F24">
              <w:rPr>
                <w:rFonts w:eastAsia="Times New Roman"/>
                <w:b/>
                <w:noProof/>
                <w:szCs w:val="24"/>
                <w:lang w:eastAsia="lt-LT"/>
              </w:rPr>
              <w:t xml:space="preserve">   </w:t>
            </w:r>
            <w:r>
              <w:rPr>
                <w:rFonts w:eastAsia="Times New Roman"/>
                <w:b/>
                <w:noProof/>
                <w:szCs w:val="24"/>
                <w:lang w:eastAsia="lt-LT"/>
              </w:rPr>
              <w:t xml:space="preserve">3.1.1. Siekinys. </w:t>
            </w:r>
            <w:r w:rsidRPr="00F00E54">
              <w:rPr>
                <w:rFonts w:eastAsia="Times New Roman"/>
                <w:bCs/>
                <w:noProof/>
                <w:szCs w:val="24"/>
                <w:lang w:eastAsia="lt-LT"/>
              </w:rPr>
              <w:t xml:space="preserve">2019 metais suorganizuoti </w:t>
            </w:r>
            <w:r w:rsidR="000A7530">
              <w:rPr>
                <w:rFonts w:eastAsia="Times New Roman"/>
                <w:bCs/>
                <w:noProof/>
                <w:szCs w:val="24"/>
                <w:lang w:eastAsia="lt-LT"/>
              </w:rPr>
              <w:t>ne mažiau, kaip 10</w:t>
            </w:r>
            <w:r w:rsidRPr="00F00E54">
              <w:rPr>
                <w:rFonts w:eastAsia="Times New Roman"/>
                <w:bCs/>
                <w:noProof/>
                <w:szCs w:val="24"/>
                <w:lang w:eastAsia="lt-LT"/>
              </w:rPr>
              <w:t xml:space="preserve"> metodinių renginių, kuriuose mokytojai kels kvalifikaciją ne mažiau 750 valandų.</w:t>
            </w:r>
          </w:p>
          <w:p w14:paraId="4D576588" w14:textId="08F7734C" w:rsidR="00F00E54" w:rsidRDefault="00F00E54" w:rsidP="002B1E34">
            <w:pPr>
              <w:pStyle w:val="Betarp"/>
              <w:jc w:val="both"/>
              <w:rPr>
                <w:rFonts w:eastAsia="Times New Roman"/>
                <w:bCs/>
                <w:noProof/>
                <w:szCs w:val="24"/>
                <w:lang w:eastAsia="lt-LT"/>
              </w:rPr>
            </w:pPr>
            <w:r>
              <w:rPr>
                <w:rFonts w:eastAsia="Times New Roman"/>
                <w:b/>
                <w:noProof/>
                <w:szCs w:val="24"/>
                <w:lang w:eastAsia="lt-LT"/>
              </w:rPr>
              <w:t xml:space="preserve">   </w:t>
            </w:r>
            <w:r w:rsidR="00D33F24">
              <w:rPr>
                <w:rFonts w:eastAsia="Times New Roman"/>
                <w:b/>
                <w:noProof/>
                <w:szCs w:val="24"/>
                <w:lang w:eastAsia="lt-LT"/>
              </w:rPr>
              <w:t xml:space="preserve">   </w:t>
            </w:r>
            <w:r>
              <w:rPr>
                <w:rFonts w:eastAsia="Times New Roman"/>
                <w:b/>
                <w:noProof/>
                <w:szCs w:val="24"/>
                <w:lang w:eastAsia="lt-LT"/>
              </w:rPr>
              <w:t xml:space="preserve">3.1.2. Siekinys. </w:t>
            </w:r>
            <w:r w:rsidRPr="00F00E54">
              <w:rPr>
                <w:rFonts w:eastAsia="Times New Roman"/>
                <w:bCs/>
                <w:noProof/>
                <w:szCs w:val="24"/>
                <w:lang w:eastAsia="lt-LT"/>
              </w:rPr>
              <w:t>Aktyvus mokyklos administracijos ir vadovų dalyvavymas mokymuose.</w:t>
            </w:r>
          </w:p>
          <w:p w14:paraId="78D00E8D" w14:textId="77777777" w:rsidR="0062629C" w:rsidRDefault="00F00E54" w:rsidP="0062629C">
            <w:pPr>
              <w:pStyle w:val="Betarp"/>
              <w:jc w:val="both"/>
              <w:rPr>
                <w:rFonts w:eastAsia="Times New Roman"/>
                <w:b/>
                <w:noProof/>
                <w:szCs w:val="24"/>
                <w:lang w:eastAsia="lt-LT"/>
              </w:rPr>
            </w:pPr>
            <w:r>
              <w:rPr>
                <w:rFonts w:eastAsia="Times New Roman"/>
                <w:bCs/>
                <w:noProof/>
                <w:szCs w:val="24"/>
                <w:lang w:eastAsia="lt-LT"/>
              </w:rPr>
              <w:t xml:space="preserve">              </w:t>
            </w:r>
            <w:r w:rsidRPr="00DA38FD">
              <w:rPr>
                <w:rFonts w:eastAsia="Times New Roman"/>
                <w:b/>
                <w:noProof/>
                <w:color w:val="000000" w:themeColor="text1"/>
                <w:szCs w:val="24"/>
                <w:lang w:eastAsia="lt-LT"/>
              </w:rPr>
              <w:t>Siekini</w:t>
            </w:r>
            <w:r>
              <w:rPr>
                <w:rFonts w:eastAsia="Times New Roman"/>
                <w:b/>
                <w:noProof/>
                <w:color w:val="000000" w:themeColor="text1"/>
                <w:szCs w:val="24"/>
                <w:lang w:eastAsia="lt-LT"/>
              </w:rPr>
              <w:t>ų</w:t>
            </w:r>
            <w:r>
              <w:rPr>
                <w:rFonts w:eastAsia="Times New Roman"/>
                <w:noProof/>
                <w:szCs w:val="24"/>
                <w:lang w:eastAsia="lt-LT"/>
              </w:rPr>
              <w:t xml:space="preserve">  </w:t>
            </w:r>
            <w:r>
              <w:rPr>
                <w:rFonts w:eastAsia="Times New Roman"/>
                <w:b/>
                <w:noProof/>
                <w:szCs w:val="24"/>
                <w:lang w:eastAsia="lt-LT"/>
              </w:rPr>
              <w:t>rezultatai bei rodikliai</w:t>
            </w:r>
          </w:p>
          <w:p w14:paraId="4A075C98" w14:textId="77777777" w:rsidR="008C1F78" w:rsidRPr="008C1F78" w:rsidRDefault="0062629C" w:rsidP="008C1F78">
            <w:pPr>
              <w:pStyle w:val="Betarp"/>
              <w:jc w:val="both"/>
              <w:rPr>
                <w:szCs w:val="24"/>
              </w:rPr>
            </w:pPr>
            <w:r>
              <w:rPr>
                <w:rFonts w:eastAsia="Times New Roman"/>
                <w:b/>
                <w:noProof/>
                <w:szCs w:val="24"/>
                <w:lang w:eastAsia="lt-LT"/>
              </w:rPr>
              <w:t xml:space="preserve">      </w:t>
            </w:r>
            <w:r w:rsidRPr="0062629C">
              <w:rPr>
                <w:rFonts w:eastAsia="Times New Roman"/>
                <w:bCs/>
                <w:noProof/>
                <w:szCs w:val="24"/>
                <w:lang w:eastAsia="lt-LT"/>
              </w:rPr>
              <w:t xml:space="preserve">2019 metais mokytojai organizavo </w:t>
            </w:r>
            <w:r>
              <w:rPr>
                <w:rFonts w:eastAsia="Times New Roman"/>
                <w:bCs/>
                <w:noProof/>
                <w:szCs w:val="24"/>
                <w:lang w:eastAsia="lt-LT"/>
              </w:rPr>
              <w:t>ir dalyvavo 29 metodiniuose  renginiuose. Iš jų mokyklos mokytojų</w:t>
            </w:r>
            <w:r w:rsidR="00F15591">
              <w:rPr>
                <w:rFonts w:eastAsia="Times New Roman"/>
                <w:bCs/>
                <w:noProof/>
                <w:szCs w:val="24"/>
                <w:lang w:eastAsia="lt-LT"/>
              </w:rPr>
              <w:t xml:space="preserve"> organizuoti </w:t>
            </w:r>
            <w:r>
              <w:rPr>
                <w:rFonts w:eastAsia="Times New Roman"/>
                <w:bCs/>
                <w:noProof/>
                <w:szCs w:val="24"/>
                <w:lang w:eastAsia="lt-LT"/>
              </w:rPr>
              <w:t xml:space="preserve"> ir pravest</w:t>
            </w:r>
            <w:r w:rsidR="00F15591">
              <w:rPr>
                <w:rFonts w:eastAsia="Times New Roman"/>
                <w:bCs/>
                <w:noProof/>
                <w:szCs w:val="24"/>
                <w:lang w:eastAsia="lt-LT"/>
              </w:rPr>
              <w:t>i -</w:t>
            </w:r>
            <w:r>
              <w:rPr>
                <w:rFonts w:eastAsia="Times New Roman"/>
                <w:bCs/>
                <w:noProof/>
                <w:szCs w:val="24"/>
                <w:lang w:eastAsia="lt-LT"/>
              </w:rPr>
              <w:t xml:space="preserve"> 1</w:t>
            </w:r>
            <w:r w:rsidR="00D33F24">
              <w:rPr>
                <w:rFonts w:eastAsia="Times New Roman"/>
                <w:bCs/>
                <w:noProof/>
                <w:szCs w:val="24"/>
                <w:lang w:eastAsia="lt-LT"/>
              </w:rPr>
              <w:t>1</w:t>
            </w:r>
            <w:r w:rsidR="00F15591">
              <w:rPr>
                <w:rFonts w:eastAsia="Times New Roman"/>
                <w:bCs/>
                <w:noProof/>
                <w:szCs w:val="24"/>
                <w:lang w:eastAsia="lt-LT"/>
              </w:rPr>
              <w:t xml:space="preserve"> </w:t>
            </w:r>
            <w:r>
              <w:rPr>
                <w:rFonts w:eastAsia="Times New Roman"/>
                <w:bCs/>
                <w:noProof/>
                <w:szCs w:val="24"/>
                <w:lang w:eastAsia="lt-LT"/>
              </w:rPr>
              <w:t xml:space="preserve">seminarų: </w:t>
            </w:r>
            <w:r w:rsidRPr="0062629C">
              <w:rPr>
                <w:szCs w:val="24"/>
              </w:rPr>
              <w:t>“Vokalinės kultūros ugdymas mokykloje“</w:t>
            </w:r>
            <w:r>
              <w:rPr>
                <w:szCs w:val="24"/>
              </w:rPr>
              <w:t>; s</w:t>
            </w:r>
            <w:r w:rsidRPr="0062629C">
              <w:rPr>
                <w:szCs w:val="24"/>
              </w:rPr>
              <w:t>usitikimas</w:t>
            </w:r>
            <w:r w:rsidR="00F15591">
              <w:rPr>
                <w:szCs w:val="24"/>
              </w:rPr>
              <w:t xml:space="preserve"> </w:t>
            </w:r>
            <w:r w:rsidRPr="0062629C">
              <w:rPr>
                <w:szCs w:val="24"/>
              </w:rPr>
              <w:t>- seminaras „Muzikos kūrinių interpretacija“ su profesoriumi S</w:t>
            </w:r>
            <w:r>
              <w:rPr>
                <w:szCs w:val="24"/>
              </w:rPr>
              <w:t xml:space="preserve"> </w:t>
            </w:r>
            <w:r w:rsidRPr="0062629C">
              <w:rPr>
                <w:szCs w:val="24"/>
              </w:rPr>
              <w:t>Šiaučiuliu</w:t>
            </w:r>
            <w:r>
              <w:rPr>
                <w:szCs w:val="24"/>
              </w:rPr>
              <w:t xml:space="preserve">; </w:t>
            </w:r>
            <w:r w:rsidRPr="0062629C">
              <w:rPr>
                <w:szCs w:val="24"/>
              </w:rPr>
              <w:t>„Muzikavimas vaiko gyvenime: raida ir veiklos galimybės“</w:t>
            </w:r>
            <w:r>
              <w:rPr>
                <w:szCs w:val="24"/>
              </w:rPr>
              <w:t>; s</w:t>
            </w:r>
            <w:r w:rsidRPr="0062629C">
              <w:rPr>
                <w:szCs w:val="24"/>
              </w:rPr>
              <w:t>eminaras ,,</w:t>
            </w:r>
            <w:r w:rsidRPr="0062629C">
              <w:rPr>
                <w:rFonts w:eastAsia="Times New Roman"/>
                <w:bCs/>
                <w:kern w:val="36"/>
                <w:szCs w:val="24"/>
                <w:lang w:eastAsia="lt-LT"/>
              </w:rPr>
              <w:t>Gyvas, netikėtas ir daugiaformis lėlių teatras</w:t>
            </w:r>
            <w:r>
              <w:rPr>
                <w:rFonts w:eastAsia="Times New Roman"/>
                <w:bCs/>
                <w:kern w:val="36"/>
                <w:szCs w:val="24"/>
                <w:lang w:eastAsia="lt-LT"/>
              </w:rPr>
              <w:t>,</w:t>
            </w:r>
            <w:r w:rsidRPr="0062629C">
              <w:rPr>
                <w:rFonts w:eastAsia="Times New Roman"/>
                <w:bCs/>
                <w:kern w:val="36"/>
                <w:szCs w:val="24"/>
                <w:lang w:eastAsia="lt-LT"/>
              </w:rPr>
              <w:t xml:space="preserve"> </w:t>
            </w:r>
            <w:r>
              <w:rPr>
                <w:rFonts w:eastAsia="Times New Roman"/>
                <w:bCs/>
                <w:kern w:val="36"/>
                <w:szCs w:val="24"/>
                <w:lang w:eastAsia="lt-LT"/>
              </w:rPr>
              <w:t>j</w:t>
            </w:r>
            <w:r w:rsidRPr="0062629C">
              <w:rPr>
                <w:rFonts w:eastAsia="Times New Roman"/>
                <w:bCs/>
                <w:kern w:val="36"/>
                <w:szCs w:val="24"/>
                <w:lang w:eastAsia="lt-LT"/>
              </w:rPr>
              <w:t>o integravimas į vaiko asmenybės formavimą ugdymo metu“</w:t>
            </w:r>
            <w:r>
              <w:rPr>
                <w:rFonts w:eastAsia="Times New Roman"/>
                <w:bCs/>
                <w:kern w:val="36"/>
                <w:szCs w:val="24"/>
                <w:lang w:eastAsia="lt-LT"/>
              </w:rPr>
              <w:t xml:space="preserve">; </w:t>
            </w:r>
            <w:r w:rsidRPr="0062629C">
              <w:rPr>
                <w:szCs w:val="24"/>
              </w:rPr>
              <w:t>„ Šokis ir viskas apie jį“</w:t>
            </w:r>
            <w:r>
              <w:rPr>
                <w:szCs w:val="24"/>
              </w:rPr>
              <w:t>,</w:t>
            </w:r>
            <w:r w:rsidRPr="0062629C">
              <w:rPr>
                <w:szCs w:val="24"/>
              </w:rPr>
              <w:t xml:space="preserve"> Raseinių rajono mėgėjiškų šokių kolektyvų vadovams ir suaugusiems šokio mėgėjams</w:t>
            </w:r>
            <w:r>
              <w:rPr>
                <w:szCs w:val="24"/>
              </w:rPr>
              <w:t xml:space="preserve">; </w:t>
            </w:r>
            <w:r>
              <w:t xml:space="preserve">metodinė </w:t>
            </w:r>
            <w:r w:rsidRPr="00720B00">
              <w:t>paskait</w:t>
            </w:r>
            <w:r>
              <w:t>a</w:t>
            </w:r>
            <w:r w:rsidRPr="00720B00">
              <w:t xml:space="preserve"> „</w:t>
            </w:r>
            <w:r>
              <w:t>Nesudėtingi džiaziniai akordai gitarai: drop2, drop3</w:t>
            </w:r>
            <w:r w:rsidRPr="00720B00">
              <w:t>“, Raseinių meno mokyklos bei bendrojo ugdymo mokyklų muzikos mokytojams</w:t>
            </w:r>
            <w:r>
              <w:t xml:space="preserve">; </w:t>
            </w:r>
            <w:r>
              <w:rPr>
                <w:rFonts w:eastAsia="Times New Roman"/>
                <w:color w:val="000000"/>
                <w:szCs w:val="24"/>
                <w:lang w:eastAsia="lt-LT"/>
              </w:rPr>
              <w:t>m</w:t>
            </w:r>
            <w:r w:rsidRPr="0062629C">
              <w:rPr>
                <w:rFonts w:eastAsia="Times New Roman"/>
                <w:color w:val="000000"/>
                <w:szCs w:val="24"/>
                <w:lang w:eastAsia="lt-LT"/>
              </w:rPr>
              <w:t>etodinis pranešimas ,,Solinio dainavimo mokymo ypatumai“</w:t>
            </w:r>
            <w:r>
              <w:rPr>
                <w:rFonts w:eastAsia="Times New Roman"/>
                <w:color w:val="000000"/>
                <w:szCs w:val="24"/>
                <w:lang w:eastAsia="lt-LT"/>
              </w:rPr>
              <w:t xml:space="preserve">; </w:t>
            </w:r>
            <w:r w:rsidRPr="0062629C">
              <w:rPr>
                <w:szCs w:val="24"/>
              </w:rPr>
              <w:t>seminaras</w:t>
            </w:r>
            <w:r>
              <w:rPr>
                <w:szCs w:val="24"/>
              </w:rPr>
              <w:t xml:space="preserve"> </w:t>
            </w:r>
            <w:r w:rsidRPr="0062629C">
              <w:rPr>
                <w:szCs w:val="24"/>
              </w:rPr>
              <w:t>“Dainavimo reikšmė muzikiniame ugdyme“</w:t>
            </w:r>
            <w:r>
              <w:rPr>
                <w:szCs w:val="24"/>
              </w:rPr>
              <w:t xml:space="preserve">; </w:t>
            </w:r>
            <w:r w:rsidRPr="0062629C">
              <w:rPr>
                <w:szCs w:val="24"/>
              </w:rPr>
              <w:t>seminaras – praktikumas „Garso formavimo ir kūrybinių sprendinių ieškojimas grojat akordeonu“</w:t>
            </w:r>
            <w:r>
              <w:rPr>
                <w:szCs w:val="24"/>
              </w:rPr>
              <w:t>; a</w:t>
            </w:r>
            <w:r w:rsidRPr="0062629C">
              <w:rPr>
                <w:szCs w:val="24"/>
              </w:rPr>
              <w:t>tvira dirigavimo pamoka</w:t>
            </w:r>
            <w:r w:rsidR="008C1F78">
              <w:rPr>
                <w:szCs w:val="24"/>
              </w:rPr>
              <w:t xml:space="preserve">; </w:t>
            </w:r>
            <w:r>
              <w:rPr>
                <w:szCs w:val="24"/>
              </w:rPr>
              <w:t xml:space="preserve"> </w:t>
            </w:r>
            <w:r w:rsidR="008C1F78" w:rsidRPr="008C1F78">
              <w:rPr>
                <w:szCs w:val="24"/>
              </w:rPr>
              <w:t>Muzikos mokytojų metodinė diena  praktikumas. Respublikinė Konferencija -šiuolaikinės aktualijos meno (muzikos) mokyklose;</w:t>
            </w:r>
          </w:p>
          <w:p w14:paraId="2E3CD5C1" w14:textId="17781767" w:rsidR="0062629C" w:rsidRDefault="0062629C" w:rsidP="00F15591">
            <w:pPr>
              <w:pStyle w:val="Betarp"/>
              <w:jc w:val="both"/>
              <w:rPr>
                <w:szCs w:val="24"/>
              </w:rPr>
            </w:pPr>
            <w:r>
              <w:rPr>
                <w:szCs w:val="24"/>
              </w:rPr>
              <w:t>Viso mokytojai kvalifikaciją 2019 metais  kėlė 1454 val., lyginant su 2018 metai 4 proc. daugiau.</w:t>
            </w:r>
          </w:p>
          <w:p w14:paraId="1925616A" w14:textId="15901048" w:rsidR="00F00E54" w:rsidRDefault="00F15591" w:rsidP="00F15591">
            <w:pPr>
              <w:shd w:val="clear" w:color="auto" w:fill="FFFFFF"/>
              <w:jc w:val="both"/>
              <w:rPr>
                <w:rFonts w:ascii="Times New Roman" w:eastAsia="Times New Roman" w:hAnsi="Times New Roman"/>
                <w:color w:val="000000" w:themeColor="text1"/>
                <w:sz w:val="24"/>
                <w:szCs w:val="24"/>
                <w:lang w:eastAsia="lt-LT"/>
              </w:rPr>
            </w:pPr>
            <w:r>
              <w:rPr>
                <w:rFonts w:ascii="Times New Roman" w:hAnsi="Times New Roman"/>
                <w:sz w:val="24"/>
                <w:szCs w:val="24"/>
              </w:rPr>
              <w:t xml:space="preserve">       </w:t>
            </w:r>
            <w:r w:rsidR="008106E7" w:rsidRPr="008106E7">
              <w:rPr>
                <w:rFonts w:ascii="Times New Roman" w:hAnsi="Times New Roman"/>
                <w:sz w:val="24"/>
                <w:szCs w:val="24"/>
              </w:rPr>
              <w:t>Mokyklos direktorė organizavo ir pravedė seminarus ,,Neformaliojo švietimo mokyklos (meno/muzikos) veikos įsivertinimo organizavimas"; ,,Mokinio pažangos ir pasiekimų vertinimo iššūkiai neformaliojo ugdymo mokykloje". Direktorės pavaduotoja ugdymui baigė neformaliosios lyderystės programos modulį (250 val.) ,,Švietimo lyderystės samprata", kurio metu parengė ir pristatė grup</w:t>
            </w:r>
            <w:r w:rsidR="00DC1641">
              <w:rPr>
                <w:rFonts w:ascii="Times New Roman" w:hAnsi="Times New Roman"/>
                <w:sz w:val="24"/>
                <w:szCs w:val="24"/>
              </w:rPr>
              <w:t xml:space="preserve">inį projektą - veiklos tyrimą. </w:t>
            </w:r>
            <w:r w:rsidR="008106E7" w:rsidRPr="008106E7">
              <w:rPr>
                <w:rFonts w:ascii="Times New Roman" w:hAnsi="Times New Roman"/>
                <w:sz w:val="24"/>
                <w:szCs w:val="24"/>
              </w:rPr>
              <w:t>Mokyklos raštvedė tobulino kvalifikaciją dalyvaudama DVS praktiniuose mokymuose ir seminare ,,Darbo</w:t>
            </w:r>
            <w:r w:rsidR="00DC1641">
              <w:rPr>
                <w:rFonts w:ascii="Times New Roman" w:hAnsi="Times New Roman"/>
                <w:sz w:val="24"/>
                <w:szCs w:val="24"/>
              </w:rPr>
              <w:t xml:space="preserve"> kodekso taikymas praktikoje". </w:t>
            </w:r>
            <w:r w:rsidR="008106E7" w:rsidRPr="008106E7">
              <w:rPr>
                <w:rFonts w:ascii="Times New Roman" w:hAnsi="Times New Roman"/>
                <w:sz w:val="24"/>
                <w:szCs w:val="24"/>
              </w:rPr>
              <w:t xml:space="preserve">Mokyklos ūkvedė dalyvavo seminare ,,Viešieji pirkimai, naujovės", bibliotekininkė - </w:t>
            </w:r>
            <w:r w:rsidR="008106E7" w:rsidRPr="008106E7">
              <w:rPr>
                <w:rFonts w:ascii="Times New Roman" w:eastAsia="Times New Roman" w:hAnsi="Times New Roman"/>
                <w:color w:val="222222"/>
                <w:sz w:val="24"/>
                <w:szCs w:val="24"/>
                <w:lang w:eastAsia="lt-LT"/>
              </w:rPr>
              <w:t> </w:t>
            </w:r>
            <w:r w:rsidR="008106E7" w:rsidRPr="008106E7">
              <w:rPr>
                <w:rFonts w:ascii="Times New Roman" w:eastAsia="Times New Roman" w:hAnsi="Times New Roman"/>
                <w:color w:val="000000" w:themeColor="text1"/>
                <w:sz w:val="24"/>
                <w:szCs w:val="24"/>
                <w:lang w:eastAsia="lt-LT"/>
              </w:rPr>
              <w:t>„</w:t>
            </w:r>
            <w:proofErr w:type="spellStart"/>
            <w:r w:rsidR="00D33F24">
              <w:rPr>
                <w:rFonts w:ascii="Times New Roman" w:eastAsia="Times New Roman" w:hAnsi="Times New Roman"/>
                <w:color w:val="000000" w:themeColor="text1"/>
                <w:sz w:val="24"/>
                <w:szCs w:val="24"/>
                <w:lang w:eastAsia="lt-LT"/>
              </w:rPr>
              <w:t>S</w:t>
            </w:r>
            <w:r w:rsidR="008106E7" w:rsidRPr="008106E7">
              <w:rPr>
                <w:rFonts w:ascii="Times New Roman" w:eastAsia="Times New Roman" w:hAnsi="Times New Roman"/>
                <w:color w:val="000000" w:themeColor="text1"/>
                <w:sz w:val="24"/>
                <w:szCs w:val="24"/>
                <w:lang w:eastAsia="lt-LT"/>
              </w:rPr>
              <w:t>avivaldus</w:t>
            </w:r>
            <w:proofErr w:type="spellEnd"/>
            <w:r w:rsidR="008106E7" w:rsidRPr="008106E7">
              <w:rPr>
                <w:rFonts w:ascii="Times New Roman" w:eastAsia="Times New Roman" w:hAnsi="Times New Roman"/>
                <w:color w:val="000000" w:themeColor="text1"/>
                <w:sz w:val="24"/>
                <w:szCs w:val="24"/>
                <w:lang w:eastAsia="lt-LT"/>
              </w:rPr>
              <w:t xml:space="preserve"> mokymasis mokykloje. Kas tai?“ , „Informacinis raštingumas ir jo svarba XXI a. mokykloje. Mokytojo ir bibliotekininko vaidmuo"</w:t>
            </w:r>
            <w:r>
              <w:rPr>
                <w:rFonts w:ascii="Times New Roman" w:eastAsia="Times New Roman" w:hAnsi="Times New Roman"/>
                <w:color w:val="000000" w:themeColor="text1"/>
                <w:sz w:val="24"/>
                <w:szCs w:val="24"/>
                <w:lang w:eastAsia="lt-LT"/>
              </w:rPr>
              <w:t>.</w:t>
            </w:r>
          </w:p>
          <w:p w14:paraId="1D1DCAC9" w14:textId="7F4FFF2D" w:rsidR="00D33F24" w:rsidRPr="00F15591" w:rsidRDefault="00D33F24" w:rsidP="00F15591">
            <w:pPr>
              <w:shd w:val="clear" w:color="auto" w:fill="FFFFFF"/>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Pr="00D33F24">
              <w:rPr>
                <w:rFonts w:ascii="Times New Roman" w:hAnsi="Times New Roman"/>
                <w:sz w:val="24"/>
                <w:szCs w:val="24"/>
              </w:rPr>
              <w:t>Vienas svarbiausių švietimo sistemos veiksnių, lemiančių aukštą švietimo kokybę bei darnios ir sumanios visuo</w:t>
            </w:r>
            <w:r w:rsidR="00DC1641">
              <w:rPr>
                <w:rFonts w:ascii="Times New Roman" w:hAnsi="Times New Roman"/>
                <w:sz w:val="24"/>
                <w:szCs w:val="24"/>
              </w:rPr>
              <w:t>menės vystymąsi, yra pedagogų, M</w:t>
            </w:r>
            <w:r w:rsidRPr="00D33F24">
              <w:rPr>
                <w:rFonts w:ascii="Times New Roman" w:hAnsi="Times New Roman"/>
                <w:sz w:val="24"/>
                <w:szCs w:val="24"/>
              </w:rPr>
              <w:t>okyklos vadovų ir administracijos profesionalumo stiprinimas – naujų kompetencijų įgijimas bei esamų efektyvinimas</w:t>
            </w:r>
            <w:r>
              <w:rPr>
                <w:rFonts w:ascii="Times New Roman" w:hAnsi="Times New Roman"/>
                <w:sz w:val="24"/>
                <w:szCs w:val="24"/>
              </w:rPr>
              <w:t xml:space="preserve">. </w:t>
            </w:r>
            <w:r w:rsidR="00DC1641">
              <w:rPr>
                <w:rFonts w:ascii="Times New Roman" w:hAnsi="Times New Roman"/>
                <w:sz w:val="24"/>
                <w:szCs w:val="24"/>
              </w:rPr>
              <w:t>Naujovių ir iššūkių M</w:t>
            </w:r>
            <w:r w:rsidRPr="00D33F24">
              <w:rPr>
                <w:rFonts w:ascii="Times New Roman" w:hAnsi="Times New Roman"/>
                <w:sz w:val="24"/>
                <w:szCs w:val="24"/>
              </w:rPr>
              <w:t>okykloje  yra daug, todėl mokytojas privalo nuolat tobulėti. Meno mokykloje pedagoginiai darbuotojai ir administracija nelieka abejingi pokyčiams, išsako savo poreikius, į kuriuos atsižvelgiant organizuoja</w:t>
            </w:r>
            <w:r w:rsidR="008C1F78">
              <w:rPr>
                <w:rFonts w:ascii="Times New Roman" w:hAnsi="Times New Roman"/>
                <w:sz w:val="24"/>
                <w:szCs w:val="24"/>
              </w:rPr>
              <w:t xml:space="preserve">ma </w:t>
            </w:r>
            <w:r w:rsidRPr="00D33F24">
              <w:rPr>
                <w:rFonts w:ascii="Times New Roman" w:hAnsi="Times New Roman"/>
                <w:sz w:val="24"/>
                <w:szCs w:val="24"/>
              </w:rPr>
              <w:t>ir dalyvauja</w:t>
            </w:r>
            <w:r w:rsidR="008C1F78">
              <w:rPr>
                <w:rFonts w:ascii="Times New Roman" w:hAnsi="Times New Roman"/>
                <w:sz w:val="24"/>
                <w:szCs w:val="24"/>
              </w:rPr>
              <w:t>ma</w:t>
            </w:r>
            <w:r w:rsidRPr="00D33F24">
              <w:rPr>
                <w:rFonts w:ascii="Times New Roman" w:hAnsi="Times New Roman"/>
                <w:sz w:val="24"/>
                <w:szCs w:val="24"/>
              </w:rPr>
              <w:t xml:space="preserve"> kvalifikacijos </w:t>
            </w:r>
            <w:proofErr w:type="spellStart"/>
            <w:r w:rsidRPr="00D33F24">
              <w:rPr>
                <w:rFonts w:ascii="Times New Roman" w:hAnsi="Times New Roman"/>
                <w:sz w:val="24"/>
                <w:szCs w:val="24"/>
              </w:rPr>
              <w:t>kvalifikacijos</w:t>
            </w:r>
            <w:proofErr w:type="spellEnd"/>
            <w:r w:rsidRPr="00D33F24">
              <w:rPr>
                <w:rFonts w:ascii="Times New Roman" w:hAnsi="Times New Roman"/>
                <w:sz w:val="24"/>
                <w:szCs w:val="24"/>
              </w:rPr>
              <w:t xml:space="preserve"> tobulinimo </w:t>
            </w:r>
            <w:r w:rsidRPr="00D33F24">
              <w:rPr>
                <w:rFonts w:ascii="Times New Roman" w:hAnsi="Times New Roman"/>
                <w:sz w:val="24"/>
                <w:szCs w:val="24"/>
              </w:rPr>
              <w:lastRenderedPageBreak/>
              <w:t>renginiuose.</w:t>
            </w:r>
          </w:p>
          <w:p w14:paraId="7E44A172" w14:textId="38193D91" w:rsidR="00F9619D" w:rsidRDefault="00F9619D" w:rsidP="002B1E34">
            <w:pPr>
              <w:tabs>
                <w:tab w:val="left" w:pos="264"/>
              </w:tabs>
              <w:spacing w:line="254" w:lineRule="atLeast"/>
              <w:jc w:val="both"/>
              <w:rPr>
                <w:rFonts w:ascii="Times New Roman" w:eastAsia="Times New Roman" w:hAnsi="Times New Roman"/>
                <w:b/>
                <w:noProof/>
                <w:sz w:val="24"/>
                <w:szCs w:val="24"/>
                <w:lang w:eastAsia="lt-LT"/>
              </w:rPr>
            </w:pPr>
            <w:r w:rsidRPr="00F9619D">
              <w:rPr>
                <w:rFonts w:ascii="Times New Roman" w:eastAsia="Times New Roman" w:hAnsi="Times New Roman"/>
                <w:b/>
                <w:noProof/>
                <w:sz w:val="24"/>
                <w:szCs w:val="24"/>
                <w:lang w:eastAsia="lt-LT"/>
              </w:rPr>
              <w:t xml:space="preserve">4. </w:t>
            </w:r>
            <w:r w:rsidR="00F033FC">
              <w:rPr>
                <w:rFonts w:ascii="Times New Roman" w:eastAsia="Times New Roman" w:hAnsi="Times New Roman"/>
                <w:b/>
                <w:noProof/>
                <w:sz w:val="24"/>
                <w:szCs w:val="24"/>
                <w:lang w:eastAsia="lt-LT"/>
              </w:rPr>
              <w:t>201</w:t>
            </w:r>
            <w:r w:rsidR="008D5B57">
              <w:rPr>
                <w:rFonts w:ascii="Times New Roman" w:eastAsia="Times New Roman" w:hAnsi="Times New Roman"/>
                <w:b/>
                <w:noProof/>
                <w:sz w:val="24"/>
                <w:szCs w:val="24"/>
                <w:lang w:eastAsia="lt-LT"/>
              </w:rPr>
              <w:t>9</w:t>
            </w:r>
            <w:r w:rsidR="00F033FC">
              <w:rPr>
                <w:rFonts w:ascii="Times New Roman" w:eastAsia="Times New Roman" w:hAnsi="Times New Roman"/>
                <w:b/>
                <w:noProof/>
                <w:sz w:val="24"/>
                <w:szCs w:val="24"/>
                <w:lang w:eastAsia="lt-LT"/>
              </w:rPr>
              <w:t xml:space="preserve"> m. veiklos plano tikslas - </w:t>
            </w:r>
            <w:r w:rsidR="002B1E34">
              <w:rPr>
                <w:rFonts w:ascii="Times New Roman" w:eastAsia="Times New Roman" w:hAnsi="Times New Roman"/>
                <w:b/>
                <w:noProof/>
                <w:sz w:val="24"/>
                <w:szCs w:val="24"/>
                <w:lang w:eastAsia="lt-LT"/>
              </w:rPr>
              <w:t>gerinti mokymosi aplinką.</w:t>
            </w:r>
          </w:p>
          <w:p w14:paraId="29F29983" w14:textId="35E856B8" w:rsidR="00F9619D" w:rsidRDefault="00F15591" w:rsidP="00D70789">
            <w:pPr>
              <w:spacing w:line="254" w:lineRule="atLeast"/>
              <w:jc w:val="both"/>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 xml:space="preserve">   </w:t>
            </w:r>
            <w:r w:rsidR="00F9619D" w:rsidRPr="00F9619D">
              <w:rPr>
                <w:rFonts w:ascii="Times New Roman" w:eastAsia="Times New Roman" w:hAnsi="Times New Roman"/>
                <w:b/>
                <w:noProof/>
                <w:sz w:val="24"/>
                <w:szCs w:val="24"/>
                <w:lang w:eastAsia="lt-LT"/>
              </w:rPr>
              <w:t>4.1. Uždavinys.</w:t>
            </w:r>
            <w:r w:rsidR="00F9619D" w:rsidRPr="00F9619D">
              <w:rPr>
                <w:rFonts w:ascii="Times New Roman" w:eastAsia="Times New Roman" w:hAnsi="Times New Roman"/>
                <w:noProof/>
                <w:sz w:val="24"/>
                <w:szCs w:val="24"/>
                <w:lang w:eastAsia="lt-LT"/>
              </w:rPr>
              <w:t xml:space="preserve"> </w:t>
            </w:r>
            <w:r w:rsidR="002B1E34">
              <w:rPr>
                <w:rFonts w:ascii="Times New Roman" w:eastAsia="Times New Roman" w:hAnsi="Times New Roman"/>
                <w:noProof/>
                <w:sz w:val="24"/>
                <w:szCs w:val="24"/>
                <w:lang w:eastAsia="lt-LT"/>
              </w:rPr>
              <w:t xml:space="preserve">  Darbų saugos mokymų darbuotojams organizavimas.</w:t>
            </w:r>
          </w:p>
          <w:p w14:paraId="5AF7FD3F" w14:textId="51DC33A6" w:rsidR="00F9619D" w:rsidRDefault="00F15591" w:rsidP="00D70789">
            <w:pPr>
              <w:spacing w:line="254" w:lineRule="atLeast"/>
              <w:jc w:val="both"/>
              <w:rPr>
                <w:rFonts w:ascii="Times New Roman" w:hAnsi="Times New Roman"/>
                <w:sz w:val="24"/>
                <w:szCs w:val="24"/>
                <w:lang w:eastAsia="lt-LT"/>
              </w:rPr>
            </w:pPr>
            <w:r>
              <w:rPr>
                <w:rFonts w:ascii="Times New Roman" w:hAnsi="Times New Roman"/>
                <w:b/>
                <w:sz w:val="24"/>
                <w:szCs w:val="24"/>
                <w:lang w:eastAsia="lt-LT"/>
              </w:rPr>
              <w:t xml:space="preserve">       </w:t>
            </w:r>
            <w:r w:rsidR="00F9619D" w:rsidRPr="00F9619D">
              <w:rPr>
                <w:rFonts w:ascii="Times New Roman" w:hAnsi="Times New Roman"/>
                <w:b/>
                <w:sz w:val="24"/>
                <w:szCs w:val="24"/>
                <w:lang w:eastAsia="lt-LT"/>
              </w:rPr>
              <w:t>4.1.1.</w:t>
            </w:r>
            <w:r w:rsidR="00F9619D" w:rsidRPr="00F9619D">
              <w:rPr>
                <w:rFonts w:ascii="Times New Roman" w:hAnsi="Times New Roman"/>
                <w:sz w:val="24"/>
                <w:szCs w:val="24"/>
                <w:lang w:eastAsia="lt-LT"/>
              </w:rPr>
              <w:t xml:space="preserve"> </w:t>
            </w:r>
            <w:r w:rsidR="00F9619D" w:rsidRPr="00F9619D">
              <w:rPr>
                <w:rFonts w:ascii="Times New Roman" w:hAnsi="Times New Roman"/>
                <w:b/>
                <w:sz w:val="24"/>
                <w:szCs w:val="24"/>
                <w:lang w:eastAsia="lt-LT"/>
              </w:rPr>
              <w:t>Siekinys.</w:t>
            </w:r>
            <w:r w:rsidR="00F9619D">
              <w:rPr>
                <w:rFonts w:ascii="Times New Roman" w:hAnsi="Times New Roman"/>
                <w:sz w:val="24"/>
                <w:szCs w:val="24"/>
                <w:lang w:eastAsia="lt-LT"/>
              </w:rPr>
              <w:t xml:space="preserve"> </w:t>
            </w:r>
            <w:r w:rsidR="002B1E34">
              <w:rPr>
                <w:rFonts w:ascii="Times New Roman" w:hAnsi="Times New Roman"/>
                <w:sz w:val="24"/>
                <w:szCs w:val="24"/>
                <w:lang w:eastAsia="lt-LT"/>
              </w:rPr>
              <w:t xml:space="preserve">Kartą </w:t>
            </w:r>
            <w:r w:rsidR="00D33F24">
              <w:rPr>
                <w:rFonts w:ascii="Times New Roman" w:hAnsi="Times New Roman"/>
                <w:sz w:val="24"/>
                <w:szCs w:val="24"/>
                <w:lang w:eastAsia="lt-LT"/>
              </w:rPr>
              <w:t>metuose</w:t>
            </w:r>
            <w:r w:rsidR="002B1E34">
              <w:rPr>
                <w:rFonts w:ascii="Times New Roman" w:hAnsi="Times New Roman"/>
                <w:sz w:val="24"/>
                <w:szCs w:val="24"/>
                <w:lang w:eastAsia="lt-LT"/>
              </w:rPr>
              <w:t xml:space="preserve"> organizuoti mokymus darbuotojams.</w:t>
            </w:r>
          </w:p>
          <w:p w14:paraId="7CEFE845" w14:textId="68F9676B" w:rsidR="00F15591" w:rsidRDefault="00F15591" w:rsidP="00D70789">
            <w:pPr>
              <w:spacing w:line="254" w:lineRule="atLeast"/>
              <w:jc w:val="both"/>
              <w:rPr>
                <w:rFonts w:ascii="Times New Roman" w:hAnsi="Times New Roman"/>
                <w:sz w:val="24"/>
                <w:szCs w:val="24"/>
                <w:lang w:eastAsia="lt-LT"/>
              </w:rPr>
            </w:pPr>
            <w:r>
              <w:rPr>
                <w:rFonts w:ascii="Times New Roman" w:hAnsi="Times New Roman"/>
                <w:sz w:val="24"/>
                <w:szCs w:val="24"/>
                <w:lang w:eastAsia="lt-LT"/>
              </w:rPr>
              <w:t xml:space="preserve">       2019 metų rugsėjį darbuotojams organizuoti mokymai:  darbuotojų gaisrinės saugos žinių patikinimas; darbuotojų sveikatos instruktavimas darbo vietoje.</w:t>
            </w:r>
          </w:p>
          <w:p w14:paraId="76BB3EBD" w14:textId="6F2F028B" w:rsidR="00F9619D" w:rsidRDefault="00F9619D" w:rsidP="00D70789">
            <w:pPr>
              <w:spacing w:line="254" w:lineRule="atLeast"/>
              <w:jc w:val="both"/>
              <w:rPr>
                <w:rFonts w:ascii="Times New Roman" w:eastAsia="Times New Roman" w:hAnsi="Times New Roman"/>
                <w:b/>
                <w:noProof/>
                <w:sz w:val="24"/>
                <w:szCs w:val="24"/>
                <w:lang w:eastAsia="lt-LT"/>
              </w:rPr>
            </w:pPr>
            <w:bookmarkStart w:id="3" w:name="_Hlk29814368"/>
            <w:r>
              <w:rPr>
                <w:rFonts w:ascii="Times New Roman" w:eastAsia="Times New Roman" w:hAnsi="Times New Roman"/>
                <w:b/>
                <w:noProof/>
                <w:sz w:val="24"/>
                <w:szCs w:val="24"/>
                <w:lang w:eastAsia="lt-LT"/>
              </w:rPr>
              <w:t xml:space="preserve">         </w:t>
            </w:r>
            <w:r w:rsidR="00A216CE">
              <w:rPr>
                <w:rFonts w:ascii="Times New Roman" w:eastAsia="Times New Roman" w:hAnsi="Times New Roman"/>
                <w:b/>
                <w:noProof/>
                <w:sz w:val="24"/>
                <w:szCs w:val="24"/>
                <w:lang w:eastAsia="lt-LT"/>
              </w:rPr>
              <w:t xml:space="preserve"> </w:t>
            </w:r>
            <w:r w:rsidR="00DA38FD">
              <w:rPr>
                <w:rFonts w:ascii="Times New Roman" w:eastAsia="Times New Roman" w:hAnsi="Times New Roman"/>
                <w:b/>
                <w:noProof/>
                <w:sz w:val="24"/>
                <w:szCs w:val="24"/>
                <w:lang w:eastAsia="lt-LT"/>
              </w:rPr>
              <w:t>Siekinio r</w:t>
            </w:r>
            <w:r>
              <w:rPr>
                <w:rFonts w:ascii="Times New Roman" w:eastAsia="Times New Roman" w:hAnsi="Times New Roman"/>
                <w:b/>
                <w:noProof/>
                <w:sz w:val="24"/>
                <w:szCs w:val="24"/>
                <w:lang w:eastAsia="lt-LT"/>
              </w:rPr>
              <w:t>ezultatai bei rodikliai</w:t>
            </w:r>
          </w:p>
          <w:bookmarkEnd w:id="3"/>
          <w:p w14:paraId="798BA35C" w14:textId="624D56DB" w:rsidR="002B1E34" w:rsidRDefault="00FC4418" w:rsidP="002B1E34">
            <w:pPr>
              <w:spacing w:line="254" w:lineRule="atLeast"/>
              <w:ind w:right="33"/>
              <w:jc w:val="both"/>
              <w:rPr>
                <w:rFonts w:ascii="Times New Roman" w:eastAsia="Times New Roman" w:hAnsi="Times New Roman"/>
                <w:noProof/>
                <w:sz w:val="24"/>
                <w:szCs w:val="24"/>
                <w:lang w:eastAsia="lt-LT"/>
              </w:rPr>
            </w:pPr>
            <w:r>
              <w:rPr>
                <w:rFonts w:ascii="Times New Roman" w:eastAsia="Times New Roman" w:hAnsi="Times New Roman"/>
                <w:noProof/>
                <w:sz w:val="24"/>
                <w:szCs w:val="24"/>
                <w:lang w:eastAsia="lt-LT"/>
              </w:rPr>
              <w:t xml:space="preserve"> </w:t>
            </w:r>
            <w:r w:rsidR="002B1E34">
              <w:rPr>
                <w:rFonts w:ascii="Times New Roman" w:eastAsia="Times New Roman" w:hAnsi="Times New Roman"/>
                <w:noProof/>
                <w:sz w:val="24"/>
                <w:szCs w:val="24"/>
                <w:lang w:eastAsia="lt-LT"/>
              </w:rPr>
              <w:t>Užtikrinti saugią, estetišką, tvarkingą</w:t>
            </w:r>
            <w:r w:rsidR="00DC1641">
              <w:rPr>
                <w:rFonts w:ascii="Times New Roman" w:eastAsia="Times New Roman" w:hAnsi="Times New Roman"/>
                <w:noProof/>
                <w:sz w:val="24"/>
                <w:szCs w:val="24"/>
                <w:lang w:eastAsia="lt-LT"/>
              </w:rPr>
              <w:t>, atitinkančią higienos normas M</w:t>
            </w:r>
            <w:r w:rsidR="002B1E34">
              <w:rPr>
                <w:rFonts w:ascii="Times New Roman" w:eastAsia="Times New Roman" w:hAnsi="Times New Roman"/>
                <w:noProof/>
                <w:sz w:val="24"/>
                <w:szCs w:val="24"/>
                <w:lang w:eastAsia="lt-LT"/>
              </w:rPr>
              <w:t>okyklos aplinką.</w:t>
            </w:r>
            <w:r w:rsidR="00DC1641">
              <w:rPr>
                <w:rFonts w:ascii="Times New Roman" w:eastAsia="Times New Roman" w:hAnsi="Times New Roman"/>
                <w:noProof/>
                <w:sz w:val="24"/>
                <w:szCs w:val="24"/>
                <w:lang w:eastAsia="lt-LT"/>
              </w:rPr>
              <w:t xml:space="preserve"> Susti</w:t>
            </w:r>
            <w:r w:rsidR="005574DA">
              <w:rPr>
                <w:rFonts w:ascii="Times New Roman" w:eastAsia="Times New Roman" w:hAnsi="Times New Roman"/>
                <w:noProof/>
                <w:sz w:val="24"/>
                <w:szCs w:val="24"/>
                <w:lang w:eastAsia="lt-LT"/>
              </w:rPr>
              <w:t>printa Mokykos materialinė bazė: įsigyta naujų knygų, kompiuterių,spausdintuvų,muzikos prekių,garso aparatūros, atnaujinta interneto svetainė, baldų  ir kt. Iš viso ~7121 Eurų. Pagerintos darbo sąlygos darbuotojams Viduklės skyriuje.</w:t>
            </w:r>
          </w:p>
          <w:p w14:paraId="35B73CA0" w14:textId="311D4937" w:rsidR="002B1E34" w:rsidRDefault="002B1E34" w:rsidP="002B1E34">
            <w:pPr>
              <w:spacing w:line="254" w:lineRule="atLeast"/>
              <w:jc w:val="both"/>
              <w:rPr>
                <w:rFonts w:ascii="Times New Roman" w:eastAsia="Times New Roman" w:hAnsi="Times New Roman"/>
                <w:b/>
                <w:noProof/>
                <w:sz w:val="24"/>
                <w:szCs w:val="24"/>
                <w:lang w:eastAsia="lt-LT"/>
              </w:rPr>
            </w:pPr>
            <w:r>
              <w:rPr>
                <w:rFonts w:ascii="Times New Roman" w:eastAsia="Times New Roman" w:hAnsi="Times New Roman"/>
                <w:noProof/>
                <w:sz w:val="24"/>
                <w:szCs w:val="24"/>
                <w:lang w:eastAsia="lt-LT"/>
              </w:rPr>
              <w:t xml:space="preserve">        </w:t>
            </w:r>
          </w:p>
          <w:p w14:paraId="699D2CCF" w14:textId="7ADA380D" w:rsidR="00D33F24" w:rsidRPr="00D33F24" w:rsidRDefault="00D33F24" w:rsidP="00D33F24">
            <w:pPr>
              <w:overflowPunct w:val="0"/>
              <w:autoSpaceDE w:val="0"/>
              <w:autoSpaceDN w:val="0"/>
              <w:adjustRightInd w:val="0"/>
              <w:jc w:val="both"/>
              <w:rPr>
                <w:rFonts w:ascii="Times New Roman" w:eastAsia="Times New Roman" w:hAnsi="Times New Roman"/>
                <w:b/>
                <w:sz w:val="24"/>
                <w:szCs w:val="24"/>
                <w:lang w:eastAsia="lt-LT"/>
              </w:rPr>
            </w:pPr>
            <w:r w:rsidRPr="00D33F24">
              <w:rPr>
                <w:rFonts w:ascii="Times New Roman" w:eastAsia="Times New Roman" w:hAnsi="Times New Roman"/>
                <w:b/>
                <w:sz w:val="24"/>
                <w:szCs w:val="24"/>
                <w:lang w:eastAsia="lt-LT"/>
              </w:rPr>
              <w:t>5. 201</w:t>
            </w:r>
            <w:r>
              <w:rPr>
                <w:rFonts w:ascii="Times New Roman" w:eastAsia="Times New Roman" w:hAnsi="Times New Roman"/>
                <w:b/>
                <w:sz w:val="24"/>
                <w:szCs w:val="24"/>
                <w:lang w:eastAsia="lt-LT"/>
              </w:rPr>
              <w:t>9</w:t>
            </w:r>
            <w:r w:rsidRPr="00D33F24">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 xml:space="preserve">mokyklos </w:t>
            </w:r>
            <w:r w:rsidRPr="00D33F24">
              <w:rPr>
                <w:rFonts w:ascii="Times New Roman" w:eastAsia="Times New Roman" w:hAnsi="Times New Roman"/>
                <w:b/>
                <w:sz w:val="24"/>
                <w:szCs w:val="24"/>
                <w:lang w:eastAsia="lt-LT"/>
              </w:rPr>
              <w:t>veiklos plan</w:t>
            </w:r>
            <w:r>
              <w:rPr>
                <w:rFonts w:ascii="Times New Roman" w:eastAsia="Times New Roman" w:hAnsi="Times New Roman"/>
                <w:b/>
                <w:sz w:val="24"/>
                <w:szCs w:val="24"/>
                <w:lang w:eastAsia="lt-LT"/>
              </w:rPr>
              <w:t>o</w:t>
            </w:r>
            <w:r w:rsidRPr="00D33F24">
              <w:rPr>
                <w:rFonts w:ascii="Times New Roman" w:eastAsia="Times New Roman" w:hAnsi="Times New Roman"/>
                <w:b/>
                <w:sz w:val="24"/>
                <w:szCs w:val="24"/>
                <w:lang w:eastAsia="lt-LT"/>
              </w:rPr>
              <w:t xml:space="preserve"> įgyvendintų tikslų apibendrinimas.</w:t>
            </w:r>
          </w:p>
          <w:p w14:paraId="4DCD01B3" w14:textId="6273BB61" w:rsidR="00D33F24" w:rsidRPr="00D33F24" w:rsidRDefault="005574DA" w:rsidP="00D33F24">
            <w:pPr>
              <w:overflowPunct w:val="0"/>
              <w:autoSpaceDE w:val="0"/>
              <w:autoSpaceDN w:val="0"/>
              <w:adjustRightInd w:val="0"/>
              <w:spacing w:line="276" w:lineRule="auto"/>
              <w:jc w:val="both"/>
              <w:rPr>
                <w:rFonts w:ascii="Times New Roman" w:eastAsia="Times New Roman" w:hAnsi="Times New Roman"/>
                <w:noProof/>
                <w:sz w:val="24"/>
                <w:szCs w:val="24"/>
                <w:lang w:eastAsia="x-none"/>
              </w:rPr>
            </w:pPr>
            <w:r>
              <w:rPr>
                <w:rFonts w:ascii="Times New Roman" w:eastAsia="Times New Roman" w:hAnsi="Times New Roman"/>
                <w:noProof/>
                <w:sz w:val="24"/>
                <w:szCs w:val="24"/>
                <w:lang w:eastAsia="x-none"/>
              </w:rPr>
              <w:t>-M</w:t>
            </w:r>
            <w:r w:rsidR="00D33F24" w:rsidRPr="00D33F24">
              <w:rPr>
                <w:rFonts w:ascii="Times New Roman" w:eastAsia="Times New Roman" w:hAnsi="Times New Roman"/>
                <w:noProof/>
                <w:sz w:val="24"/>
                <w:szCs w:val="24"/>
                <w:lang w:eastAsia="x-none"/>
              </w:rPr>
              <w:t>okykloje  užtikrintos mokiniams ir mokytojams lygios galimybės, ugdymo prieinamumas ir aukšta ugdymo kokybė;</w:t>
            </w:r>
          </w:p>
          <w:p w14:paraId="4CC71D92" w14:textId="77777777" w:rsidR="00D33F24" w:rsidRPr="00D33F24" w:rsidRDefault="00D33F24" w:rsidP="00D33F24">
            <w:pPr>
              <w:overflowPunct w:val="0"/>
              <w:autoSpaceDE w:val="0"/>
              <w:autoSpaceDN w:val="0"/>
              <w:adjustRightInd w:val="0"/>
              <w:spacing w:line="276" w:lineRule="auto"/>
              <w:jc w:val="both"/>
              <w:rPr>
                <w:rFonts w:ascii="Times New Roman" w:eastAsia="Times New Roman" w:hAnsi="Times New Roman"/>
                <w:noProof/>
                <w:sz w:val="24"/>
                <w:szCs w:val="24"/>
                <w:lang w:eastAsia="x-none"/>
              </w:rPr>
            </w:pPr>
            <w:r w:rsidRPr="00D33F24">
              <w:rPr>
                <w:rFonts w:ascii="Times New Roman" w:eastAsia="Times New Roman" w:hAnsi="Times New Roman"/>
                <w:noProof/>
                <w:sz w:val="24"/>
                <w:szCs w:val="24"/>
                <w:lang w:eastAsia="x-none"/>
              </w:rPr>
              <w:t>-kompetetingi mokytojai ugdymo procese kūrybiškai taikė inovatyvius mokymo metodus, įgalinančius mokinius kūrybiškai mąstyti, reflektuoti, puoselėti savo gebėjimus, integruotis į platesnį kultūrinį ir profesionalųjų lygmenį;</w:t>
            </w:r>
          </w:p>
          <w:p w14:paraId="0DC65950" w14:textId="66128AA6" w:rsidR="00D33F24" w:rsidRPr="00D33F24" w:rsidRDefault="00D33F24" w:rsidP="00D33F24">
            <w:pPr>
              <w:overflowPunct w:val="0"/>
              <w:autoSpaceDE w:val="0"/>
              <w:autoSpaceDN w:val="0"/>
              <w:adjustRightInd w:val="0"/>
              <w:spacing w:line="276" w:lineRule="auto"/>
              <w:jc w:val="both"/>
              <w:rPr>
                <w:rFonts w:ascii="Times New Roman" w:eastAsia="Times New Roman" w:hAnsi="Times New Roman"/>
                <w:noProof/>
                <w:sz w:val="24"/>
                <w:szCs w:val="24"/>
                <w:lang w:eastAsia="x-none"/>
              </w:rPr>
            </w:pPr>
            <w:r w:rsidRPr="00D33F24">
              <w:rPr>
                <w:rFonts w:ascii="Times New Roman" w:eastAsia="Times New Roman" w:hAnsi="Times New Roman"/>
                <w:noProof/>
                <w:sz w:val="24"/>
                <w:szCs w:val="24"/>
                <w:lang w:eastAsia="x-none"/>
              </w:rPr>
              <w:t xml:space="preserve">-mokyklos administracijos komanda, išmananti šiuolaikinius pasirenkamojo meninio vaikų ugdymo sistemos ir vadybos principus, švietimo politikos formavimo ir įgyvendinimo </w:t>
            </w:r>
            <w:r w:rsidR="005574DA">
              <w:rPr>
                <w:rFonts w:ascii="Times New Roman" w:eastAsia="Times New Roman" w:hAnsi="Times New Roman"/>
                <w:noProof/>
                <w:sz w:val="24"/>
                <w:szCs w:val="24"/>
                <w:lang w:eastAsia="x-none"/>
              </w:rPr>
              <w:t>tikslus, sprendė M</w:t>
            </w:r>
            <w:r w:rsidRPr="00D33F24">
              <w:rPr>
                <w:rFonts w:ascii="Times New Roman" w:eastAsia="Times New Roman" w:hAnsi="Times New Roman"/>
                <w:noProof/>
                <w:sz w:val="24"/>
                <w:szCs w:val="24"/>
                <w:lang w:eastAsia="x-none"/>
              </w:rPr>
              <w:t>okyklos bendruomenės kultūros, partnerystės, švietimo paslaugų ir kokybės užtikrinimo vadybines problemas;</w:t>
            </w:r>
          </w:p>
          <w:p w14:paraId="0D5CFB6D" w14:textId="623AA38F" w:rsidR="00D33F24" w:rsidRPr="00D33F24" w:rsidRDefault="005574DA" w:rsidP="00D33F24">
            <w:pPr>
              <w:overflowPunct w:val="0"/>
              <w:autoSpaceDE w:val="0"/>
              <w:autoSpaceDN w:val="0"/>
              <w:adjustRightInd w:val="0"/>
              <w:spacing w:line="276" w:lineRule="auto"/>
              <w:jc w:val="both"/>
              <w:rPr>
                <w:rFonts w:ascii="Times New Roman" w:eastAsia="Times New Roman" w:hAnsi="Times New Roman"/>
                <w:noProof/>
                <w:sz w:val="24"/>
                <w:szCs w:val="24"/>
                <w:lang w:eastAsia="x-none"/>
              </w:rPr>
            </w:pPr>
            <w:r>
              <w:rPr>
                <w:rFonts w:ascii="Times New Roman" w:eastAsia="Times New Roman" w:hAnsi="Times New Roman"/>
                <w:noProof/>
                <w:sz w:val="24"/>
                <w:szCs w:val="24"/>
                <w:lang w:eastAsia="x-none"/>
              </w:rPr>
              <w:t xml:space="preserve">- </w:t>
            </w:r>
            <w:r w:rsidR="00D33F24" w:rsidRPr="00D33F24">
              <w:rPr>
                <w:rFonts w:ascii="Times New Roman" w:eastAsia="Times New Roman" w:hAnsi="Times New Roman"/>
                <w:noProof/>
                <w:sz w:val="24"/>
                <w:szCs w:val="24"/>
                <w:lang w:eastAsia="x-none"/>
              </w:rPr>
              <w:t xml:space="preserve">aplinka saugi ir estetiška, atitinkanti šiuolaikinius reikalavimus, laiduojanti  palankias sąlygas mokinių ir mokytojų mokymui(si), ugdymo procesas įdomus ir patrauklus, atliepiantis infomacinės visuomenės poreikius; </w:t>
            </w:r>
          </w:p>
          <w:p w14:paraId="43264244" w14:textId="71EE68E2" w:rsidR="00D33F24" w:rsidRPr="00D33F24" w:rsidRDefault="00D33F24" w:rsidP="00D33F24">
            <w:pPr>
              <w:overflowPunct w:val="0"/>
              <w:autoSpaceDE w:val="0"/>
              <w:autoSpaceDN w:val="0"/>
              <w:adjustRightInd w:val="0"/>
              <w:spacing w:line="276" w:lineRule="auto"/>
              <w:jc w:val="both"/>
              <w:rPr>
                <w:rFonts w:ascii="Times New Roman" w:eastAsia="Times New Roman" w:hAnsi="Times New Roman"/>
                <w:noProof/>
                <w:sz w:val="24"/>
                <w:szCs w:val="24"/>
                <w:lang w:eastAsia="x-none"/>
              </w:rPr>
            </w:pPr>
            <w:r w:rsidRPr="00D33F24">
              <w:rPr>
                <w:rFonts w:ascii="Times New Roman" w:eastAsia="Times New Roman" w:hAnsi="Times New Roman"/>
                <w:noProof/>
                <w:sz w:val="24"/>
                <w:szCs w:val="24"/>
                <w:lang w:eastAsia="x-none"/>
              </w:rPr>
              <w:t>-ti</w:t>
            </w:r>
            <w:r w:rsidR="005574DA">
              <w:rPr>
                <w:rFonts w:ascii="Times New Roman" w:eastAsia="Times New Roman" w:hAnsi="Times New Roman"/>
                <w:noProof/>
                <w:sz w:val="24"/>
                <w:szCs w:val="24"/>
                <w:lang w:eastAsia="x-none"/>
              </w:rPr>
              <w:t>nkamai užtikrinta sklaida apie M</w:t>
            </w:r>
            <w:r w:rsidRPr="00D33F24">
              <w:rPr>
                <w:rFonts w:ascii="Times New Roman" w:eastAsia="Times New Roman" w:hAnsi="Times New Roman"/>
                <w:noProof/>
                <w:sz w:val="24"/>
                <w:szCs w:val="24"/>
                <w:lang w:eastAsia="x-none"/>
              </w:rPr>
              <w:t xml:space="preserve">okyklos patrauklumą, prieinamumą, kūrybingai dirbančius mokytojus ir auštus mokinių pasiekimus; </w:t>
            </w:r>
          </w:p>
          <w:p w14:paraId="2DC8F0FD" w14:textId="520A2822" w:rsidR="00D33F24" w:rsidRDefault="005574DA" w:rsidP="00D33F24">
            <w:pPr>
              <w:overflowPunct w:val="0"/>
              <w:autoSpaceDE w:val="0"/>
              <w:autoSpaceDN w:val="0"/>
              <w:adjustRightInd w:val="0"/>
              <w:jc w:val="both"/>
              <w:rPr>
                <w:rFonts w:ascii="Times New Roman" w:eastAsia="Times New Roman" w:hAnsi="Times New Roman"/>
                <w:noProof/>
                <w:sz w:val="24"/>
                <w:szCs w:val="24"/>
                <w:lang w:eastAsia="x-none"/>
              </w:rPr>
            </w:pPr>
            <w:r>
              <w:rPr>
                <w:rFonts w:ascii="Times New Roman" w:eastAsia="Times New Roman" w:hAnsi="Times New Roman"/>
                <w:noProof/>
                <w:sz w:val="24"/>
                <w:szCs w:val="24"/>
                <w:lang w:eastAsia="x-none"/>
              </w:rPr>
              <w:t xml:space="preserve">- </w:t>
            </w:r>
            <w:r w:rsidR="00D33F24" w:rsidRPr="00D33F24">
              <w:rPr>
                <w:rFonts w:ascii="Times New Roman" w:eastAsia="Times New Roman" w:hAnsi="Times New Roman"/>
                <w:noProof/>
                <w:sz w:val="24"/>
                <w:szCs w:val="24"/>
                <w:lang w:eastAsia="x-none"/>
              </w:rPr>
              <w:t xml:space="preserve">mokinių skaičius  </w:t>
            </w:r>
            <w:r w:rsidR="00D33F24">
              <w:rPr>
                <w:rFonts w:ascii="Times New Roman" w:eastAsia="Times New Roman" w:hAnsi="Times New Roman"/>
                <w:noProof/>
                <w:sz w:val="24"/>
                <w:szCs w:val="24"/>
                <w:lang w:eastAsia="x-none"/>
              </w:rPr>
              <w:t>augantis</w:t>
            </w:r>
            <w:r w:rsidR="00D33F24" w:rsidRPr="00D33F24">
              <w:rPr>
                <w:rFonts w:ascii="Times New Roman" w:eastAsia="Times New Roman" w:hAnsi="Times New Roman"/>
                <w:noProof/>
                <w:sz w:val="24"/>
                <w:szCs w:val="24"/>
                <w:lang w:eastAsia="x-none"/>
              </w:rPr>
              <w:t>, įdomi veikla ir aukštos kokybės ugdymas m</w:t>
            </w:r>
            <w:r>
              <w:rPr>
                <w:rFonts w:ascii="Times New Roman" w:eastAsia="Times New Roman" w:hAnsi="Times New Roman"/>
                <w:noProof/>
                <w:sz w:val="24"/>
                <w:szCs w:val="24"/>
                <w:lang w:eastAsia="x-none"/>
              </w:rPr>
              <w:t>otyvuoja tėvelius rinktis mūsų M</w:t>
            </w:r>
            <w:r w:rsidR="00D33F24" w:rsidRPr="00D33F24">
              <w:rPr>
                <w:rFonts w:ascii="Times New Roman" w:eastAsia="Times New Roman" w:hAnsi="Times New Roman"/>
                <w:noProof/>
                <w:sz w:val="24"/>
                <w:szCs w:val="24"/>
                <w:lang w:eastAsia="x-none"/>
              </w:rPr>
              <w:t>okyklą.</w:t>
            </w:r>
          </w:p>
          <w:p w14:paraId="6AB2880D" w14:textId="77777777" w:rsidR="005574DA" w:rsidRPr="00D33F24" w:rsidRDefault="005574DA" w:rsidP="00D33F24">
            <w:pPr>
              <w:overflowPunct w:val="0"/>
              <w:autoSpaceDE w:val="0"/>
              <w:autoSpaceDN w:val="0"/>
              <w:adjustRightInd w:val="0"/>
              <w:jc w:val="both"/>
              <w:rPr>
                <w:rFonts w:ascii="Times New Roman" w:eastAsia="Times New Roman" w:hAnsi="Times New Roman"/>
                <w:noProof/>
                <w:sz w:val="24"/>
                <w:szCs w:val="24"/>
                <w:lang w:eastAsia="lt-LT"/>
              </w:rPr>
            </w:pPr>
          </w:p>
          <w:p w14:paraId="0C9E01E3" w14:textId="24BB1ED5" w:rsidR="00D33F24" w:rsidRDefault="00D33F24" w:rsidP="00D70789">
            <w:pPr>
              <w:overflowPunct w:val="0"/>
              <w:autoSpaceDE w:val="0"/>
              <w:autoSpaceDN w:val="0"/>
              <w:adjustRightInd w:val="0"/>
              <w:jc w:val="both"/>
              <w:rPr>
                <w:rFonts w:ascii="Times New Roman" w:eastAsia="Times New Roman" w:hAnsi="Times New Roman"/>
                <w:sz w:val="20"/>
                <w:szCs w:val="20"/>
                <w:lang w:eastAsia="lt-LT"/>
              </w:rPr>
            </w:pPr>
          </w:p>
          <w:p w14:paraId="399AA227" w14:textId="4F24F7A2" w:rsidR="00D33F24" w:rsidRPr="00D33F24" w:rsidRDefault="00D33F24" w:rsidP="00D33F24">
            <w:pPr>
              <w:overflowPunct w:val="0"/>
              <w:autoSpaceDE w:val="0"/>
              <w:autoSpaceDN w:val="0"/>
              <w:adjustRightInd w:val="0"/>
              <w:jc w:val="center"/>
              <w:rPr>
                <w:rFonts w:ascii="Times New Roman" w:eastAsia="Times New Roman" w:hAnsi="Times New Roman"/>
                <w:sz w:val="20"/>
                <w:szCs w:val="20"/>
                <w:lang w:eastAsia="lt-LT"/>
              </w:rPr>
            </w:pPr>
            <w:r w:rsidRPr="00D33F24">
              <w:rPr>
                <w:rFonts w:ascii="Times New Roman" w:eastAsia="Times New Roman" w:hAnsi="Times New Roman"/>
                <w:noProof/>
                <w:sz w:val="20"/>
                <w:szCs w:val="20"/>
                <w:lang w:eastAsia="lt-LT"/>
              </w:rPr>
              <w:drawing>
                <wp:inline distT="0" distB="0" distL="0" distR="0" wp14:anchorId="31F40128" wp14:editId="4A984892">
                  <wp:extent cx="5890260" cy="279654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0260" cy="2796540"/>
                          </a:xfrm>
                          <a:prstGeom prst="rect">
                            <a:avLst/>
                          </a:prstGeom>
                          <a:noFill/>
                          <a:ln>
                            <a:noFill/>
                          </a:ln>
                        </pic:spPr>
                      </pic:pic>
                    </a:graphicData>
                  </a:graphic>
                </wp:inline>
              </w:drawing>
            </w:r>
          </w:p>
          <w:p w14:paraId="0B7C5376" w14:textId="57612B40" w:rsidR="00D33F24" w:rsidRPr="00AF589B" w:rsidRDefault="00D33F24" w:rsidP="00D33F24">
            <w:pPr>
              <w:overflowPunct w:val="0"/>
              <w:autoSpaceDE w:val="0"/>
              <w:autoSpaceDN w:val="0"/>
              <w:adjustRightInd w:val="0"/>
              <w:jc w:val="center"/>
              <w:rPr>
                <w:rFonts w:ascii="Times New Roman" w:eastAsia="Times New Roman" w:hAnsi="Times New Roman"/>
                <w:sz w:val="20"/>
                <w:szCs w:val="20"/>
                <w:lang w:eastAsia="lt-LT"/>
              </w:rPr>
            </w:pPr>
          </w:p>
        </w:tc>
      </w:tr>
    </w:tbl>
    <w:p w14:paraId="30F01986" w14:textId="77777777" w:rsidR="00684963" w:rsidRDefault="00684963" w:rsidP="00684963">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060FF6EF" w14:textId="77777777" w:rsidR="00684963" w:rsidRDefault="00684963" w:rsidP="00684963">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2D80ECB7" w14:textId="77777777" w:rsidR="00B3196B" w:rsidRPr="00B3196B" w:rsidRDefault="00B3196B" w:rsidP="00684963">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II SKYRIUS</w:t>
      </w:r>
    </w:p>
    <w:p w14:paraId="460603AB"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METŲ VEIKLOS UŽDUOTYS, REZULTATAI IR RODIKLIAI</w:t>
      </w:r>
    </w:p>
    <w:p w14:paraId="6FC79321"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56645B4A" w14:textId="77777777" w:rsidR="00B3196B" w:rsidRPr="00B3196B" w:rsidRDefault="00B3196B" w:rsidP="00B3196B">
      <w:pPr>
        <w:tabs>
          <w:tab w:val="left" w:pos="284"/>
        </w:tabs>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1.</w:t>
      </w:r>
      <w:r w:rsidRPr="00B3196B">
        <w:rPr>
          <w:rFonts w:ascii="Times New Roman" w:eastAsia="Times New Roman" w:hAnsi="Times New Roman" w:cs="Times New Roman"/>
          <w:b/>
          <w:sz w:val="24"/>
          <w:szCs w:val="24"/>
          <w:lang w:eastAsia="lt-LT"/>
        </w:rPr>
        <w:tab/>
        <w:t>Pagrindiniai praėjusių metų veiklos rezultatai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2126"/>
        <w:gridCol w:w="3119"/>
      </w:tblGrid>
      <w:tr w:rsidR="00B3196B" w:rsidRPr="00B3196B" w14:paraId="0BE0AC1F" w14:textId="77777777" w:rsidTr="00D33F24">
        <w:tc>
          <w:tcPr>
            <w:tcW w:w="1701" w:type="dxa"/>
            <w:tcBorders>
              <w:top w:val="single" w:sz="4" w:space="0" w:color="auto"/>
              <w:left w:val="single" w:sz="4" w:space="0" w:color="auto"/>
              <w:bottom w:val="single" w:sz="4" w:space="0" w:color="auto"/>
              <w:right w:val="single" w:sz="4" w:space="0" w:color="auto"/>
            </w:tcBorders>
            <w:vAlign w:val="center"/>
            <w:hideMark/>
          </w:tcPr>
          <w:p w14:paraId="630EFAED"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Metų užduotys (toliau – užduotys)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BD3628"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Siektini rezultatai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D37121" w14:textId="77777777" w:rsidR="00B3196B" w:rsidRPr="00B3196B" w:rsidRDefault="00B3196B" w:rsidP="005A111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BA7B53D"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Pasiekti rezultatai ir jų rodikliai</w:t>
            </w:r>
          </w:p>
        </w:tc>
      </w:tr>
      <w:tr w:rsidR="00D33F24" w:rsidRPr="00B3196B" w14:paraId="34E5E0A4" w14:textId="77777777" w:rsidTr="00D33F24">
        <w:trPr>
          <w:trHeight w:val="699"/>
        </w:trPr>
        <w:tc>
          <w:tcPr>
            <w:tcW w:w="1701" w:type="dxa"/>
            <w:tcBorders>
              <w:top w:val="single" w:sz="4" w:space="0" w:color="auto"/>
              <w:left w:val="single" w:sz="4" w:space="0" w:color="auto"/>
              <w:bottom w:val="single" w:sz="4" w:space="0" w:color="auto"/>
              <w:right w:val="single" w:sz="4" w:space="0" w:color="auto"/>
            </w:tcBorders>
          </w:tcPr>
          <w:p w14:paraId="54AA0381" w14:textId="16788C8E" w:rsidR="00D33F24" w:rsidRPr="00B3196B"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Parengti </w:t>
            </w:r>
            <w:r w:rsidRPr="00B3196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2019-2021 metų meno mokyklos strateginį planą.</w:t>
            </w:r>
          </w:p>
        </w:tc>
        <w:tc>
          <w:tcPr>
            <w:tcW w:w="2552" w:type="dxa"/>
            <w:tcBorders>
              <w:top w:val="single" w:sz="4" w:space="0" w:color="auto"/>
              <w:left w:val="single" w:sz="4" w:space="0" w:color="auto"/>
              <w:bottom w:val="single" w:sz="4" w:space="0" w:color="auto"/>
              <w:right w:val="single" w:sz="4" w:space="0" w:color="auto"/>
            </w:tcBorders>
          </w:tcPr>
          <w:p w14:paraId="4AE29FDC" w14:textId="506E3F08" w:rsidR="00D33F24" w:rsidRPr="00B3196B"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Parengtas 2019-2021 metų mokyklos strateginis planas atitinka šalies ir rajono neformaliojo švietimo tikslus.</w:t>
            </w:r>
          </w:p>
        </w:tc>
        <w:tc>
          <w:tcPr>
            <w:tcW w:w="2126" w:type="dxa"/>
            <w:tcBorders>
              <w:top w:val="single" w:sz="4" w:space="0" w:color="auto"/>
              <w:left w:val="single" w:sz="4" w:space="0" w:color="auto"/>
              <w:bottom w:val="single" w:sz="4" w:space="0" w:color="auto"/>
              <w:right w:val="single" w:sz="4" w:space="0" w:color="auto"/>
            </w:tcBorders>
          </w:tcPr>
          <w:p w14:paraId="209B9FD6" w14:textId="78B77997" w:rsidR="00142A0A" w:rsidRPr="00142A0A" w:rsidRDefault="005574DA" w:rsidP="005574DA">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 xml:space="preserve"> Įgyvendintos visos  strateginiam planui parengti  veiklos: sudaryta darbo grupė  </w:t>
            </w:r>
            <w:r w:rsidR="004750E4">
              <w:rPr>
                <w:rFonts w:ascii="Times New Roman" w:hAnsi="Times New Roman" w:cs="Times New Roman"/>
                <w:sz w:val="24"/>
                <w:szCs w:val="24"/>
                <w:lang w:eastAsia="lt-LT"/>
              </w:rPr>
              <w:t>(</w:t>
            </w:r>
            <w:r w:rsidR="00142A0A" w:rsidRPr="00142A0A">
              <w:rPr>
                <w:rFonts w:ascii="Times New Roman" w:hAnsi="Times New Roman" w:cs="Times New Roman"/>
                <w:sz w:val="24"/>
                <w:szCs w:val="24"/>
                <w:lang w:eastAsia="lt-LT"/>
              </w:rPr>
              <w:t>įsakymas</w:t>
            </w:r>
          </w:p>
          <w:p w14:paraId="24472FB1" w14:textId="77777777" w:rsidR="00D33F24" w:rsidRDefault="00142A0A" w:rsidP="00142A0A">
            <w:pPr>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,,Dėl  darbo  grupės sudarymo  R</w:t>
            </w:r>
            <w:r w:rsidR="004750E4">
              <w:rPr>
                <w:rFonts w:ascii="Times New Roman" w:hAnsi="Times New Roman" w:cs="Times New Roman"/>
                <w:sz w:val="24"/>
                <w:szCs w:val="24"/>
                <w:lang w:eastAsia="lt-LT"/>
              </w:rPr>
              <w:t xml:space="preserve">aseinių </w:t>
            </w:r>
            <w:r w:rsidRPr="00142A0A">
              <w:rPr>
                <w:rFonts w:ascii="Times New Roman" w:hAnsi="Times New Roman" w:cs="Times New Roman"/>
                <w:sz w:val="24"/>
                <w:szCs w:val="24"/>
                <w:lang w:eastAsia="lt-LT"/>
              </w:rPr>
              <w:t>meno mokyklos        2019-2021 m.  strateginiam  planui parengti</w:t>
            </w:r>
            <w:r>
              <w:rPr>
                <w:rFonts w:ascii="Times New Roman" w:hAnsi="Times New Roman" w:cs="Times New Roman"/>
                <w:sz w:val="24"/>
                <w:szCs w:val="24"/>
                <w:lang w:eastAsia="lt-LT"/>
              </w:rPr>
              <w:t xml:space="preserve"> </w:t>
            </w:r>
            <w:r w:rsidRPr="00142A0A">
              <w:rPr>
                <w:rFonts w:ascii="Times New Roman" w:hAnsi="Times New Roman" w:cs="Times New Roman"/>
                <w:sz w:val="24"/>
                <w:szCs w:val="24"/>
                <w:lang w:eastAsia="lt-LT"/>
              </w:rPr>
              <w:t>2019 m.   vasario 13 d. Nr. V- 18</w:t>
            </w:r>
            <w:r w:rsidR="004750E4">
              <w:rPr>
                <w:rFonts w:ascii="Times New Roman" w:hAnsi="Times New Roman" w:cs="Times New Roman"/>
                <w:sz w:val="24"/>
                <w:szCs w:val="24"/>
                <w:lang w:eastAsia="lt-LT"/>
              </w:rPr>
              <w:t>)</w:t>
            </w:r>
          </w:p>
          <w:p w14:paraId="30DA83A9" w14:textId="6AC67B71" w:rsidR="004750E4" w:rsidRPr="00607322" w:rsidRDefault="006F3756" w:rsidP="004750E4">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Atlikta SSGG analizė; pateiktos išvados, rekomendacijos, parengtas strateginio plano projektas įtraukiant visą mokyklos bendruomenę, suderintas su mokyklos kuratoriumi.</w:t>
            </w:r>
          </w:p>
        </w:tc>
        <w:tc>
          <w:tcPr>
            <w:tcW w:w="3119" w:type="dxa"/>
            <w:tcBorders>
              <w:top w:val="single" w:sz="4" w:space="0" w:color="auto"/>
              <w:left w:val="single" w:sz="4" w:space="0" w:color="auto"/>
              <w:bottom w:val="single" w:sz="4" w:space="0" w:color="auto"/>
              <w:right w:val="single" w:sz="4" w:space="0" w:color="auto"/>
            </w:tcBorders>
          </w:tcPr>
          <w:p w14:paraId="5F6B4219" w14:textId="77777777" w:rsidR="004750E4" w:rsidRDefault="00142A0A" w:rsidP="005574DA">
            <w:pPr>
              <w:overflowPunct w:val="0"/>
              <w:autoSpaceDE w:val="0"/>
              <w:autoSpaceDN w:val="0"/>
              <w:adjustRightInd w:val="0"/>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2019 -2021 metų strateginis planas patvirtintas: </w:t>
            </w:r>
            <w:r w:rsidR="004750E4">
              <w:rPr>
                <w:rFonts w:ascii="Times New Roman" w:eastAsia="Times New Roman" w:hAnsi="Times New Roman" w:cs="Times New Roman"/>
                <w:sz w:val="24"/>
                <w:szCs w:val="24"/>
                <w:lang w:eastAsia="lt-LT"/>
              </w:rPr>
              <w:t>2019m.</w:t>
            </w:r>
            <w:r w:rsidR="004750E4" w:rsidRPr="00142A0A">
              <w:rPr>
                <w:rFonts w:ascii="Times New Roman" w:eastAsia="Times New Roman" w:hAnsi="Times New Roman" w:cs="Times New Roman"/>
                <w:sz w:val="24"/>
                <w:szCs w:val="24"/>
                <w:lang w:eastAsia="lt-LT"/>
              </w:rPr>
              <w:t>gegužės 24 d. Nr. V-35</w:t>
            </w:r>
            <w:r w:rsidR="004750E4">
              <w:rPr>
                <w:rFonts w:ascii="Times New Roman" w:eastAsia="Times New Roman" w:hAnsi="Times New Roman" w:cs="Times New Roman"/>
                <w:sz w:val="24"/>
                <w:szCs w:val="24"/>
                <w:lang w:eastAsia="lt-LT"/>
              </w:rPr>
              <w:t xml:space="preserve"> ir Raseinių rajono savivaldybės administracijos direktoriaus 2019 m. gegužės 24 d. įsakymu Nr. A</w:t>
            </w:r>
            <w:r w:rsidR="004750E4">
              <w:rPr>
                <w:rFonts w:ascii="Times New Roman" w:eastAsia="Times New Roman" w:hAnsi="Times New Roman" w:cs="Times New Roman"/>
                <w:sz w:val="24"/>
                <w:szCs w:val="24"/>
                <w:vertAlign w:val="subscript"/>
                <w:lang w:eastAsia="lt-LT"/>
              </w:rPr>
              <w:t>1</w:t>
            </w:r>
            <w:r w:rsidR="004750E4">
              <w:rPr>
                <w:rFonts w:ascii="Times New Roman" w:eastAsia="Times New Roman" w:hAnsi="Times New Roman" w:cs="Times New Roman"/>
                <w:sz w:val="24"/>
                <w:szCs w:val="24"/>
                <w:lang w:eastAsia="lt-LT"/>
              </w:rPr>
              <w:t>-487.</w:t>
            </w:r>
          </w:p>
          <w:p w14:paraId="113EE50D" w14:textId="3C61EDBA" w:rsidR="00D33F24" w:rsidRPr="00142A0A" w:rsidRDefault="00142A0A" w:rsidP="004750E4">
            <w:pPr>
              <w:overflowPunct w:val="0"/>
              <w:autoSpaceDE w:val="0"/>
              <w:autoSpaceDN w:val="0"/>
              <w:adjustRightInd w:val="0"/>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Raseinių meno mokyklos direktoriaus įsakymu ,,Dėl R</w:t>
            </w:r>
            <w:r w:rsidRPr="00142A0A">
              <w:rPr>
                <w:rFonts w:ascii="Times New Roman" w:eastAsia="Times New Roman" w:hAnsi="Times New Roman" w:cs="Times New Roman"/>
                <w:sz w:val="24"/>
                <w:szCs w:val="24"/>
                <w:lang w:eastAsia="lt-LT"/>
              </w:rPr>
              <w:t>aseinių meno mokyklos 2019-2021 metų strateginio plano patvirtinimo</w:t>
            </w:r>
            <w:r>
              <w:rPr>
                <w:rFonts w:ascii="Times New Roman" w:eastAsia="Times New Roman" w:hAnsi="Times New Roman" w:cs="Times New Roman"/>
                <w:sz w:val="24"/>
                <w:szCs w:val="24"/>
                <w:lang w:eastAsia="lt-LT"/>
              </w:rPr>
              <w:t>"</w:t>
            </w:r>
            <w:r w:rsidR="00E845D1">
              <w:rPr>
                <w:rFonts w:ascii="Times New Roman" w:eastAsia="Times New Roman" w:hAnsi="Times New Roman" w:cs="Times New Roman"/>
                <w:sz w:val="24"/>
                <w:szCs w:val="24"/>
                <w:lang w:eastAsia="lt-LT"/>
              </w:rPr>
              <w:t>.</w:t>
            </w:r>
            <w:r w:rsidRPr="00142A0A">
              <w:rPr>
                <w:rFonts w:ascii="Times New Roman" w:eastAsia="Times New Roman" w:hAnsi="Times New Roman" w:cs="Times New Roman"/>
                <w:sz w:val="24"/>
                <w:szCs w:val="24"/>
                <w:lang w:eastAsia="lt-LT"/>
              </w:rPr>
              <w:t xml:space="preserve"> </w:t>
            </w:r>
          </w:p>
        </w:tc>
      </w:tr>
      <w:tr w:rsidR="006F3756" w:rsidRPr="00B3196B" w14:paraId="330BF97E" w14:textId="77777777" w:rsidTr="00D33F24">
        <w:trPr>
          <w:trHeight w:val="699"/>
        </w:trPr>
        <w:tc>
          <w:tcPr>
            <w:tcW w:w="1701" w:type="dxa"/>
            <w:tcBorders>
              <w:top w:val="single" w:sz="4" w:space="0" w:color="auto"/>
              <w:left w:val="single" w:sz="4" w:space="0" w:color="auto"/>
              <w:bottom w:val="single" w:sz="4" w:space="0" w:color="auto"/>
              <w:right w:val="single" w:sz="4" w:space="0" w:color="auto"/>
            </w:tcBorders>
          </w:tcPr>
          <w:p w14:paraId="39E2CE4A" w14:textId="02413D0C" w:rsidR="006F3756" w:rsidRPr="00B3196B" w:rsidRDefault="006F375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2.Įgyvendinti efektyvų finansinių </w:t>
            </w:r>
            <w:r w:rsidR="00600E4A">
              <w:rPr>
                <w:rFonts w:ascii="Times New Roman" w:eastAsia="Times New Roman" w:hAnsi="Times New Roman" w:cs="Times New Roman"/>
                <w:sz w:val="24"/>
                <w:szCs w:val="24"/>
                <w:lang w:eastAsia="lt-LT"/>
              </w:rPr>
              <w:t xml:space="preserve">ir materialinių </w:t>
            </w:r>
            <w:r>
              <w:rPr>
                <w:rFonts w:ascii="Times New Roman" w:eastAsia="Times New Roman" w:hAnsi="Times New Roman" w:cs="Times New Roman"/>
                <w:sz w:val="24"/>
                <w:szCs w:val="24"/>
                <w:lang w:eastAsia="lt-LT"/>
              </w:rPr>
              <w:t>išteklių valdymą.</w:t>
            </w:r>
          </w:p>
        </w:tc>
        <w:tc>
          <w:tcPr>
            <w:tcW w:w="2552" w:type="dxa"/>
            <w:tcBorders>
              <w:top w:val="single" w:sz="4" w:space="0" w:color="auto"/>
              <w:left w:val="single" w:sz="4" w:space="0" w:color="auto"/>
              <w:bottom w:val="single" w:sz="4" w:space="0" w:color="auto"/>
              <w:right w:val="single" w:sz="4" w:space="0" w:color="auto"/>
            </w:tcBorders>
          </w:tcPr>
          <w:p w14:paraId="465FAEA9" w14:textId="77777777" w:rsidR="006F3756" w:rsidRDefault="006F375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Kiekvieną ketvirtį išanalizuoti įstaigai skirtų asignavimų vykdymą ir, esant reikalui, kreiptis į rajono Savivaldybės tarybą dėl lėšų perskirstymo.</w:t>
            </w:r>
          </w:p>
          <w:p w14:paraId="4D10CE37" w14:textId="4C9DC88C" w:rsidR="00E845D1" w:rsidRDefault="00E845D1"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Išanalizuoti priemonių įsigijimo poreikį.</w:t>
            </w:r>
          </w:p>
        </w:tc>
        <w:tc>
          <w:tcPr>
            <w:tcW w:w="2126" w:type="dxa"/>
            <w:tcBorders>
              <w:top w:val="single" w:sz="4" w:space="0" w:color="auto"/>
              <w:left w:val="single" w:sz="4" w:space="0" w:color="auto"/>
              <w:bottom w:val="single" w:sz="4" w:space="0" w:color="auto"/>
              <w:right w:val="single" w:sz="4" w:space="0" w:color="auto"/>
            </w:tcBorders>
          </w:tcPr>
          <w:p w14:paraId="1224CFE9" w14:textId="6B4DF6EA" w:rsidR="006F3756" w:rsidRDefault="006F3756" w:rsidP="005574DA">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Pa</w:t>
            </w:r>
            <w:r w:rsidR="00E845D1">
              <w:rPr>
                <w:rFonts w:ascii="Times New Roman" w:hAnsi="Times New Roman" w:cs="Times New Roman"/>
                <w:sz w:val="24"/>
                <w:szCs w:val="24"/>
                <w:lang w:eastAsia="lt-LT"/>
              </w:rPr>
              <w:t>skirtos įstaigai lėšos  naudojamos</w:t>
            </w:r>
            <w:r>
              <w:rPr>
                <w:rFonts w:ascii="Times New Roman" w:hAnsi="Times New Roman" w:cs="Times New Roman"/>
                <w:sz w:val="24"/>
                <w:szCs w:val="24"/>
                <w:lang w:eastAsia="lt-LT"/>
              </w:rPr>
              <w:t xml:space="preserve"> efektyviai, neviršijant 2019m. įstaigai patvirtintų asignavimų.</w:t>
            </w:r>
          </w:p>
          <w:p w14:paraId="2906616D" w14:textId="3ABED78A" w:rsidR="00E845D1" w:rsidRDefault="00E845D1" w:rsidP="005574DA">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Įsigyjamas turtas tikslingai pagal poreikį.</w:t>
            </w:r>
          </w:p>
          <w:p w14:paraId="18C3EBF3" w14:textId="791B4320" w:rsidR="006F3756" w:rsidRDefault="006F3756" w:rsidP="005574DA">
            <w:pPr>
              <w:spacing w:after="0"/>
              <w:rPr>
                <w:rFonts w:ascii="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6CB17D6" w14:textId="77777777" w:rsidR="00E845D1" w:rsidRDefault="006F3756" w:rsidP="005574DA">
            <w:pPr>
              <w:overflowPunct w:val="0"/>
              <w:autoSpaceDE w:val="0"/>
              <w:autoSpaceDN w:val="0"/>
              <w:adjustRightInd w:val="0"/>
              <w:spacing w:after="0"/>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2019m. paskirtos įstaigai lėšos  naudotos neviršijant patvirtintų asignavimų (Biudžeto išlaidų sąmatos  vykdymo metinė ataskaita)</w:t>
            </w:r>
            <w:r>
              <w:rPr>
                <w:rFonts w:ascii="Times New Roman" w:hAnsi="Times New Roman" w:cs="Times New Roman"/>
                <w:sz w:val="24"/>
                <w:szCs w:val="24"/>
                <w:lang w:eastAsia="lt-LT"/>
              </w:rPr>
              <w:t xml:space="preserve"> Sutaupytos lėšos 38 000 eurų darbo užmokesčio.</w:t>
            </w:r>
          </w:p>
          <w:p w14:paraId="2F3F8632" w14:textId="13E9CF6A" w:rsidR="006F3756" w:rsidRDefault="00E845D1" w:rsidP="005574DA">
            <w:pPr>
              <w:overflowPunct w:val="0"/>
              <w:autoSpaceDE w:val="0"/>
              <w:autoSpaceDN w:val="0"/>
              <w:adjustRightInd w:val="0"/>
              <w:spacing w:after="0"/>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Įsigyta būtinų priemonių (muzikos , IT , baldų, knygų ) </w:t>
            </w:r>
            <w:r>
              <w:rPr>
                <w:rFonts w:ascii="Times New Roman" w:hAnsi="Times New Roman" w:cs="Times New Roman"/>
                <w:sz w:val="24"/>
                <w:szCs w:val="24"/>
                <w:lang w:eastAsia="lt-LT"/>
              </w:rPr>
              <w:lastRenderedPageBreak/>
              <w:t>ugdymo aplinkos gerinimui.</w:t>
            </w:r>
            <w:r w:rsidR="006F3756">
              <w:rPr>
                <w:rFonts w:ascii="Times New Roman" w:hAnsi="Times New Roman" w:cs="Times New Roman"/>
                <w:sz w:val="24"/>
                <w:szCs w:val="24"/>
                <w:lang w:eastAsia="lt-LT"/>
              </w:rPr>
              <w:t xml:space="preserve"> </w:t>
            </w:r>
          </w:p>
        </w:tc>
      </w:tr>
      <w:tr w:rsidR="00D33F24" w:rsidRPr="00B3196B" w14:paraId="04A2C755" w14:textId="77777777" w:rsidTr="00D33F24">
        <w:tc>
          <w:tcPr>
            <w:tcW w:w="1701" w:type="dxa"/>
            <w:tcBorders>
              <w:top w:val="single" w:sz="4" w:space="0" w:color="auto"/>
              <w:left w:val="single" w:sz="4" w:space="0" w:color="auto"/>
              <w:bottom w:val="single" w:sz="4" w:space="0" w:color="auto"/>
              <w:right w:val="single" w:sz="4" w:space="0" w:color="auto"/>
            </w:tcBorders>
          </w:tcPr>
          <w:p w14:paraId="374A75E5" w14:textId="38ABED2B" w:rsidR="00D33F24" w:rsidRPr="00B3196B"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3. </w:t>
            </w:r>
            <w:r w:rsidRPr="00933743">
              <w:rPr>
                <w:rFonts w:ascii="Times New Roman" w:hAnsi="Times New Roman" w:cs="Times New Roman"/>
                <w:sz w:val="24"/>
                <w:szCs w:val="24"/>
                <w:lang w:eastAsia="lt-LT"/>
              </w:rPr>
              <w:t>Organizuoti mokyklos vidinį  įsivertinimą.</w:t>
            </w:r>
          </w:p>
        </w:tc>
        <w:tc>
          <w:tcPr>
            <w:tcW w:w="2552" w:type="dxa"/>
            <w:tcBorders>
              <w:top w:val="single" w:sz="4" w:space="0" w:color="auto"/>
              <w:left w:val="single" w:sz="4" w:space="0" w:color="auto"/>
              <w:bottom w:val="single" w:sz="4" w:space="0" w:color="auto"/>
              <w:right w:val="single" w:sz="4" w:space="0" w:color="auto"/>
            </w:tcBorders>
          </w:tcPr>
          <w:p w14:paraId="4776036F" w14:textId="77777777" w:rsidR="00D33F24" w:rsidRPr="00933743" w:rsidRDefault="00D33F24" w:rsidP="00D33F24">
            <w:pPr>
              <w:pStyle w:val="Betarp"/>
            </w:pPr>
            <w:r>
              <w:t xml:space="preserve">Numatyti </w:t>
            </w:r>
            <w:r w:rsidRPr="00933743">
              <w:t xml:space="preserve">mokyklos </w:t>
            </w:r>
            <w:r>
              <w:t xml:space="preserve">stipriuosius ir </w:t>
            </w:r>
            <w:r w:rsidRPr="00933743">
              <w:t>tobulintinus aspektus.</w:t>
            </w:r>
          </w:p>
          <w:p w14:paraId="156E85E7" w14:textId="77777777" w:rsidR="00D33F24" w:rsidRPr="00933743" w:rsidRDefault="00D33F24" w:rsidP="00D33F24">
            <w:pPr>
              <w:pStyle w:val="Betarp"/>
            </w:pPr>
            <w:r w:rsidRPr="00933743">
              <w:t>Informuoti</w:t>
            </w:r>
            <w:r>
              <w:t xml:space="preserve"> mokyklos bendruomenę apie vidinio įsivertinimo </w:t>
            </w:r>
            <w:r w:rsidRPr="00933743">
              <w:t>išvadas ir pateikti rekomendacijas.</w:t>
            </w:r>
          </w:p>
          <w:p w14:paraId="0A4220C8" w14:textId="77777777" w:rsidR="00D33F24" w:rsidRPr="00B3196B"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12632E32" w14:textId="4C16186A" w:rsidR="000316B6" w:rsidRPr="00142A0A" w:rsidRDefault="00142A0A" w:rsidP="000316B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Mokykl</w:t>
            </w:r>
            <w:r w:rsidR="006F3756">
              <w:rPr>
                <w:rFonts w:ascii="Times New Roman" w:eastAsia="Times New Roman" w:hAnsi="Times New Roman" w:cs="Times New Roman"/>
                <w:sz w:val="24"/>
                <w:szCs w:val="24"/>
                <w:lang w:eastAsia="lt-LT"/>
              </w:rPr>
              <w:t>os vidiniam tyrimui organizuoti  parengtas</w:t>
            </w:r>
            <w:r>
              <w:rPr>
                <w:rFonts w:ascii="Times New Roman" w:eastAsia="Times New Roman" w:hAnsi="Times New Roman" w:cs="Times New Roman"/>
                <w:sz w:val="24"/>
                <w:szCs w:val="24"/>
                <w:lang w:eastAsia="lt-LT"/>
              </w:rPr>
              <w:t xml:space="preserve"> direktoria</w:t>
            </w:r>
            <w:r w:rsidR="006F3756">
              <w:rPr>
                <w:rFonts w:ascii="Times New Roman" w:eastAsia="Times New Roman" w:hAnsi="Times New Roman" w:cs="Times New Roman"/>
                <w:sz w:val="24"/>
                <w:szCs w:val="24"/>
                <w:lang w:eastAsia="lt-LT"/>
              </w:rPr>
              <w:t>us įsakymas</w:t>
            </w:r>
            <w:r>
              <w:rPr>
                <w:rFonts w:ascii="Times New Roman" w:eastAsia="Times New Roman" w:hAnsi="Times New Roman" w:cs="Times New Roman"/>
                <w:sz w:val="24"/>
                <w:szCs w:val="24"/>
                <w:lang w:eastAsia="lt-LT"/>
              </w:rPr>
              <w:t>:</w:t>
            </w:r>
            <w:r w:rsidR="000316B6">
              <w:rPr>
                <w:rFonts w:ascii="Times New Roman" w:eastAsia="Times New Roman" w:hAnsi="Times New Roman" w:cs="Times New Roman"/>
                <w:sz w:val="24"/>
                <w:szCs w:val="24"/>
                <w:lang w:eastAsia="lt-LT"/>
              </w:rPr>
              <w:t xml:space="preserve"> 2019 m.   birželio 3d. Nr. V</w:t>
            </w:r>
            <w:r w:rsidR="000316B6" w:rsidRPr="00142A0A">
              <w:rPr>
                <w:rFonts w:ascii="Times New Roman" w:eastAsia="Times New Roman" w:hAnsi="Times New Roman" w:cs="Times New Roman"/>
                <w:sz w:val="24"/>
                <w:szCs w:val="24"/>
                <w:lang w:eastAsia="lt-LT"/>
              </w:rPr>
              <w:t>40</w:t>
            </w:r>
            <w:r w:rsidR="000316B6">
              <w:rPr>
                <w:rFonts w:ascii="Times New Roman" w:eastAsia="Times New Roman" w:hAnsi="Times New Roman" w:cs="Times New Roman"/>
                <w:sz w:val="24"/>
                <w:szCs w:val="24"/>
                <w:lang w:eastAsia="lt-LT"/>
              </w:rPr>
              <w:t>,</w:t>
            </w:r>
          </w:p>
          <w:p w14:paraId="01EFE300" w14:textId="77777777" w:rsidR="000316B6" w:rsidRPr="00142A0A" w:rsidRDefault="000316B6" w:rsidP="000316B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darbo  grupės sudarymo  R</w:t>
            </w:r>
            <w:r w:rsidRPr="00142A0A">
              <w:rPr>
                <w:rFonts w:ascii="Times New Roman" w:eastAsia="Times New Roman" w:hAnsi="Times New Roman" w:cs="Times New Roman"/>
                <w:sz w:val="24"/>
                <w:szCs w:val="24"/>
                <w:lang w:eastAsia="lt-LT"/>
              </w:rPr>
              <w:t>aseinių meno mokyklos</w:t>
            </w:r>
          </w:p>
          <w:p w14:paraId="6AE42F45" w14:textId="77777777" w:rsidR="000316B6" w:rsidRPr="00142A0A" w:rsidRDefault="000316B6" w:rsidP="000316B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42A0A">
              <w:rPr>
                <w:rFonts w:ascii="Times New Roman" w:eastAsia="Times New Roman" w:hAnsi="Times New Roman" w:cs="Times New Roman"/>
                <w:sz w:val="24"/>
                <w:szCs w:val="24"/>
                <w:lang w:eastAsia="lt-LT"/>
              </w:rPr>
              <w:t>ugdymo kokybės įsivertinimui organizuoti</w:t>
            </w:r>
            <w:r>
              <w:rPr>
                <w:rFonts w:ascii="Times New Roman" w:eastAsia="Times New Roman" w:hAnsi="Times New Roman" w:cs="Times New Roman"/>
                <w:sz w:val="24"/>
                <w:szCs w:val="24"/>
                <w:lang w:eastAsia="lt-LT"/>
              </w:rPr>
              <w:t>"</w:t>
            </w:r>
          </w:p>
          <w:p w14:paraId="20F939C1" w14:textId="4EB84696" w:rsidR="00142A0A" w:rsidRDefault="00142A0A" w:rsidP="000316B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142A0A">
              <w:rPr>
                <w:rFonts w:ascii="Times New Roman" w:eastAsia="Times New Roman" w:hAnsi="Times New Roman" w:cs="Times New Roman"/>
                <w:sz w:val="24"/>
                <w:szCs w:val="24"/>
                <w:lang w:eastAsia="lt-LT"/>
              </w:rPr>
              <w:t>2019 m. spalio 3 d. Nr. V- 71</w:t>
            </w:r>
            <w:r w:rsidR="000316B6">
              <w:rPr>
                <w:rFonts w:ascii="Times New Roman" w:eastAsia="Times New Roman" w:hAnsi="Times New Roman" w:cs="Times New Roman"/>
                <w:sz w:val="24"/>
                <w:szCs w:val="24"/>
                <w:lang w:eastAsia="lt-LT"/>
              </w:rPr>
              <w:t xml:space="preserve"> „Dėl darbo grupės sudarymo  Raseinių meno mokyklos ugdymo kokybės įsivertinimui organizuoti“</w:t>
            </w:r>
          </w:p>
          <w:p w14:paraId="0E78CD6D" w14:textId="413E1A6E" w:rsidR="000316B6" w:rsidRDefault="000316B6" w:rsidP="000316B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Darbo grupės . </w:t>
            </w:r>
          </w:p>
          <w:p w14:paraId="0DAB2969" w14:textId="14111358" w:rsidR="000316B6" w:rsidRPr="00D33F24" w:rsidRDefault="000316B6" w:rsidP="000316B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Nustatytos vertinimo sritys, suplanuoti  </w:t>
            </w:r>
            <w:r w:rsidR="007A14CB">
              <w:rPr>
                <w:rFonts w:ascii="Times New Roman" w:eastAsia="Times New Roman" w:hAnsi="Times New Roman" w:cs="Times New Roman"/>
                <w:sz w:val="24"/>
                <w:szCs w:val="24"/>
                <w:lang w:eastAsia="lt-LT"/>
              </w:rPr>
              <w:t xml:space="preserve"> vertinimo atlikimo metodai,</w:t>
            </w:r>
            <w:r w:rsidR="007A14CB" w:rsidRPr="00DD0D90">
              <w:rPr>
                <w:rFonts w:ascii="Times New Roman" w:hAnsi="Times New Roman"/>
                <w:noProof/>
                <w:color w:val="000000" w:themeColor="text1"/>
                <w:sz w:val="24"/>
                <w:szCs w:val="24"/>
              </w:rPr>
              <w:t xml:space="preserve"> pasinaudojant IQES online Lietuva anketų pavyzdžiais</w:t>
            </w:r>
            <w:r w:rsidR="007A14CB">
              <w:rPr>
                <w:rFonts w:ascii="Times New Roman" w:hAnsi="Times New Roman"/>
                <w:noProof/>
                <w:color w:val="000000" w:themeColor="text1"/>
                <w:sz w:val="24"/>
                <w:szCs w:val="24"/>
              </w:rPr>
              <w:t>.</w:t>
            </w:r>
          </w:p>
          <w:p w14:paraId="5CAFB73F" w14:textId="77777777" w:rsidR="00D33F24" w:rsidRPr="00B3196B" w:rsidRDefault="00D33F24" w:rsidP="00142A0A">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DA26DE5" w14:textId="06CF493B" w:rsidR="007A14CB" w:rsidRDefault="000316B6" w:rsidP="007A14CB">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2019 m. birželio  mėnesį atliktas vidinis mokyklos </w:t>
            </w:r>
            <w:r w:rsidR="007A14CB">
              <w:rPr>
                <w:rFonts w:ascii="Times New Roman" w:eastAsia="Times New Roman" w:hAnsi="Times New Roman" w:cs="Times New Roman"/>
                <w:sz w:val="24"/>
                <w:szCs w:val="24"/>
                <w:lang w:eastAsia="lt-LT"/>
              </w:rPr>
              <w:t xml:space="preserve">mikroklimato </w:t>
            </w:r>
            <w:r>
              <w:rPr>
                <w:rFonts w:ascii="Times New Roman" w:eastAsia="Times New Roman" w:hAnsi="Times New Roman" w:cs="Times New Roman"/>
                <w:sz w:val="24"/>
                <w:szCs w:val="24"/>
                <w:lang w:eastAsia="lt-LT"/>
              </w:rPr>
              <w:t>įsivertinimas</w:t>
            </w:r>
            <w:r w:rsidR="007A14CB">
              <w:rPr>
                <w:rFonts w:ascii="Times New Roman" w:eastAsia="Times New Roman" w:hAnsi="Times New Roman" w:cs="Times New Roman"/>
                <w:sz w:val="24"/>
                <w:szCs w:val="24"/>
                <w:lang w:eastAsia="lt-LT"/>
              </w:rPr>
              <w:t xml:space="preserve">. </w:t>
            </w:r>
          </w:p>
          <w:p w14:paraId="621DCE9C" w14:textId="6370922D" w:rsidR="007A14CB" w:rsidRDefault="007A14CB" w:rsidP="007A14CB">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Ištirtos pasirinktos temos „</w:t>
            </w:r>
            <w:r w:rsidR="00600E4A">
              <w:rPr>
                <w:rFonts w:ascii="Times New Roman" w:eastAsia="Times New Roman" w:hAnsi="Times New Roman" w:cs="Times New Roman"/>
                <w:sz w:val="24"/>
                <w:szCs w:val="24"/>
                <w:lang w:eastAsia="lt-LT"/>
              </w:rPr>
              <w:t>Aktyvus mokyklos gyvenimas</w:t>
            </w:r>
            <w:r>
              <w:rPr>
                <w:rFonts w:ascii="Times New Roman" w:eastAsia="Times New Roman" w:hAnsi="Times New Roman" w:cs="Times New Roman"/>
                <w:sz w:val="24"/>
                <w:szCs w:val="24"/>
                <w:lang w:eastAsia="lt-LT"/>
              </w:rPr>
              <w:t>“</w:t>
            </w:r>
            <w:r w:rsidR="00600E4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600E4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Kolektyvo tarpusavio bendradarbiavimas  ir </w:t>
            </w:r>
            <w:proofErr w:type="spellStart"/>
            <w:r>
              <w:rPr>
                <w:rFonts w:ascii="Times New Roman" w:eastAsia="Times New Roman" w:hAnsi="Times New Roman" w:cs="Times New Roman"/>
                <w:sz w:val="24"/>
                <w:szCs w:val="24"/>
                <w:lang w:eastAsia="lt-LT"/>
              </w:rPr>
              <w:t>integratyvumas</w:t>
            </w:r>
            <w:proofErr w:type="spellEnd"/>
            <w:r>
              <w:rPr>
                <w:rFonts w:ascii="Times New Roman" w:eastAsia="Times New Roman" w:hAnsi="Times New Roman" w:cs="Times New Roman"/>
                <w:sz w:val="24"/>
                <w:szCs w:val="24"/>
                <w:lang w:eastAsia="lt-LT"/>
              </w:rPr>
              <w:t>“ ,  „Iniciatyvus  požiūris į problemas“, „Teigiami mokytojų ir mokinių tarpusavio santykiai“</w:t>
            </w:r>
            <w:r w:rsidR="00600E4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„Aiškus vadovavimas mokyklai“.</w:t>
            </w:r>
          </w:p>
          <w:p w14:paraId="08EEAC61" w14:textId="140B8D04" w:rsidR="00D33F24" w:rsidRDefault="00600E4A" w:rsidP="00600E4A">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142A0A">
              <w:rPr>
                <w:rFonts w:ascii="Times New Roman" w:eastAsia="Times New Roman" w:hAnsi="Times New Roman" w:cs="Times New Roman"/>
                <w:sz w:val="24"/>
                <w:szCs w:val="24"/>
                <w:lang w:eastAsia="lt-LT"/>
              </w:rPr>
              <w:t>edagogų posėdžio</w:t>
            </w:r>
            <w:r>
              <w:rPr>
                <w:rFonts w:ascii="Times New Roman" w:eastAsia="Times New Roman" w:hAnsi="Times New Roman" w:cs="Times New Roman"/>
                <w:sz w:val="24"/>
                <w:szCs w:val="24"/>
                <w:lang w:eastAsia="lt-LT"/>
              </w:rPr>
              <w:t xml:space="preserve"> </w:t>
            </w:r>
            <w:r w:rsidR="004231D6">
              <w:rPr>
                <w:rFonts w:ascii="Times New Roman" w:eastAsia="Times New Roman" w:hAnsi="Times New Roman" w:cs="Times New Roman"/>
                <w:sz w:val="24"/>
                <w:szCs w:val="24"/>
                <w:lang w:eastAsia="lt-LT"/>
              </w:rPr>
              <w:t xml:space="preserve">metu </w:t>
            </w:r>
            <w:r>
              <w:rPr>
                <w:rFonts w:ascii="Times New Roman" w:eastAsia="Times New Roman" w:hAnsi="Times New Roman" w:cs="Times New Roman"/>
                <w:sz w:val="24"/>
                <w:szCs w:val="24"/>
                <w:lang w:eastAsia="lt-LT"/>
              </w:rPr>
              <w:t xml:space="preserve">gruodžio 20d. </w:t>
            </w:r>
            <w:r w:rsidR="000316B6">
              <w:rPr>
                <w:rFonts w:ascii="Times New Roman" w:eastAsia="Times New Roman" w:hAnsi="Times New Roman" w:cs="Times New Roman"/>
                <w:sz w:val="24"/>
                <w:szCs w:val="24"/>
                <w:lang w:eastAsia="lt-LT"/>
              </w:rPr>
              <w:t xml:space="preserve"> atlikto tyrimo </w:t>
            </w:r>
            <w:r w:rsidR="00142A0A">
              <w:rPr>
                <w:rFonts w:ascii="Times New Roman" w:eastAsia="Times New Roman" w:hAnsi="Times New Roman" w:cs="Times New Roman"/>
                <w:sz w:val="24"/>
                <w:szCs w:val="24"/>
                <w:lang w:eastAsia="lt-LT"/>
              </w:rPr>
              <w:t xml:space="preserve">rezultatai, </w:t>
            </w:r>
            <w:r w:rsidR="00142A0A" w:rsidRPr="00D33F24">
              <w:rPr>
                <w:rFonts w:ascii="Times New Roman" w:eastAsia="Times New Roman" w:hAnsi="Times New Roman" w:cs="Times New Roman"/>
                <w:sz w:val="24"/>
                <w:szCs w:val="24"/>
                <w:lang w:eastAsia="lt-LT"/>
              </w:rPr>
              <w:t xml:space="preserve"> išvad</w:t>
            </w:r>
            <w:r w:rsidR="00142A0A">
              <w:rPr>
                <w:rFonts w:ascii="Times New Roman" w:eastAsia="Times New Roman" w:hAnsi="Times New Roman" w:cs="Times New Roman"/>
                <w:sz w:val="24"/>
                <w:szCs w:val="24"/>
                <w:lang w:eastAsia="lt-LT"/>
              </w:rPr>
              <w:t>os ir rekomendacijos pristatytos</w:t>
            </w:r>
            <w:r w:rsidR="00142A0A" w:rsidRPr="00D33F24">
              <w:rPr>
                <w:rFonts w:ascii="Times New Roman" w:eastAsia="Times New Roman" w:hAnsi="Times New Roman" w:cs="Times New Roman"/>
                <w:sz w:val="24"/>
                <w:szCs w:val="24"/>
                <w:lang w:eastAsia="lt-LT"/>
              </w:rPr>
              <w:t xml:space="preserve"> mokyklos bendruomenei</w:t>
            </w:r>
            <w:r>
              <w:rPr>
                <w:rFonts w:ascii="Times New Roman" w:eastAsia="Times New Roman" w:hAnsi="Times New Roman" w:cs="Times New Roman"/>
                <w:sz w:val="24"/>
                <w:szCs w:val="24"/>
                <w:lang w:eastAsia="lt-LT"/>
              </w:rPr>
              <w:t xml:space="preserve"> ir pritarta.</w:t>
            </w:r>
          </w:p>
          <w:p w14:paraId="4757ADD9" w14:textId="77777777" w:rsidR="00600E4A" w:rsidRDefault="00600E4A" w:rsidP="00600E4A">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p w14:paraId="0F713249" w14:textId="1F61E082" w:rsidR="00600E4A" w:rsidRPr="00B3196B" w:rsidRDefault="00600E4A" w:rsidP="00600E4A">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E845D1" w:rsidRPr="00B3196B" w14:paraId="3AB86D05" w14:textId="77777777" w:rsidTr="00FD0310">
        <w:trPr>
          <w:trHeight w:val="4952"/>
        </w:trPr>
        <w:tc>
          <w:tcPr>
            <w:tcW w:w="1701" w:type="dxa"/>
            <w:tcBorders>
              <w:top w:val="single" w:sz="4" w:space="0" w:color="auto"/>
              <w:left w:val="single" w:sz="4" w:space="0" w:color="auto"/>
              <w:bottom w:val="single" w:sz="4" w:space="0" w:color="auto"/>
              <w:right w:val="single" w:sz="4" w:space="0" w:color="auto"/>
            </w:tcBorders>
          </w:tcPr>
          <w:p w14:paraId="1A2D8ABA" w14:textId="14E5D936" w:rsidR="00E845D1" w:rsidRDefault="004231D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 Inicijuoti mokyklos  60-ties metų jubiliejaus paminėjimą ir sudaryti sąlygas mokyklos  meniniams kolektyvams  ir individualiems mokiniams  siekti  aukštesnių rezultatų, dalyvaujant šalies bei tarptautini</w:t>
            </w:r>
            <w:r w:rsidR="00510BE9">
              <w:rPr>
                <w:rFonts w:ascii="Times New Roman" w:eastAsia="Times New Roman" w:hAnsi="Times New Roman" w:cs="Times New Roman"/>
                <w:sz w:val="24"/>
                <w:szCs w:val="24"/>
                <w:lang w:eastAsia="lt-LT"/>
              </w:rPr>
              <w:t>uose konkursuose, festivaliuose,</w:t>
            </w:r>
          </w:p>
          <w:p w14:paraId="50CAB838" w14:textId="2AD18FFA" w:rsidR="00510BE9" w:rsidRDefault="00510BE9"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šventėse.</w:t>
            </w:r>
          </w:p>
          <w:p w14:paraId="602FC4DB" w14:textId="77777777" w:rsidR="004231D6" w:rsidRDefault="004231D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p w14:paraId="239FE3BF" w14:textId="77777777" w:rsidR="004231D6" w:rsidRDefault="004231D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p w14:paraId="5F6ED0DC" w14:textId="77777777" w:rsidR="004231D6" w:rsidRDefault="004231D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394F61FD" w14:textId="1B2DBF82" w:rsidR="00E845D1" w:rsidRPr="00D33F24" w:rsidRDefault="004231D6"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Atlikti paruošiamuosius jubiliejaus organizavimo paruošiamuosius darbus, įtraukiant </w:t>
            </w:r>
            <w:r w:rsidRPr="007C21B7">
              <w:rPr>
                <w:rFonts w:ascii="Times New Roman" w:hAnsi="Times New Roman" w:cs="Times New Roman"/>
                <w:sz w:val="24"/>
                <w:szCs w:val="24"/>
                <w:lang w:eastAsia="lt-LT"/>
              </w:rPr>
              <w:t xml:space="preserve"> mokyklos bendruomenę </w:t>
            </w:r>
            <w:r>
              <w:rPr>
                <w:rFonts w:ascii="Times New Roman" w:hAnsi="Times New Roman" w:cs="Times New Roman"/>
                <w:sz w:val="24"/>
                <w:szCs w:val="24"/>
                <w:lang w:eastAsia="lt-LT"/>
              </w:rPr>
              <w:t xml:space="preserve">į </w:t>
            </w:r>
            <w:r w:rsidRPr="007C21B7">
              <w:rPr>
                <w:rFonts w:ascii="Times New Roman" w:hAnsi="Times New Roman" w:cs="Times New Roman"/>
                <w:sz w:val="24"/>
                <w:szCs w:val="24"/>
                <w:lang w:eastAsia="lt-LT"/>
              </w:rPr>
              <w:t>programos rengimą ir įgyvendinimą.</w:t>
            </w:r>
            <w:r>
              <w:rPr>
                <w:rFonts w:ascii="Times New Roman" w:eastAsia="Times New Roman" w:hAnsi="Times New Roman" w:cs="Times New Roman"/>
                <w:sz w:val="24"/>
                <w:szCs w:val="24"/>
                <w:lang w:eastAsia="lt-LT"/>
              </w:rPr>
              <w:t xml:space="preserve"> Skatinti pedagogus su savo ugdytiniais dalyvauti  konkursuose, festivaliuose koncertuose, bendradarbiauti su socialiniais partneriais.</w:t>
            </w:r>
          </w:p>
        </w:tc>
        <w:tc>
          <w:tcPr>
            <w:tcW w:w="2126" w:type="dxa"/>
            <w:tcBorders>
              <w:top w:val="single" w:sz="4" w:space="0" w:color="auto"/>
              <w:left w:val="single" w:sz="4" w:space="0" w:color="auto"/>
              <w:bottom w:val="single" w:sz="4" w:space="0" w:color="auto"/>
              <w:right w:val="single" w:sz="4" w:space="0" w:color="auto"/>
            </w:tcBorders>
            <w:vAlign w:val="center"/>
          </w:tcPr>
          <w:p w14:paraId="6005C9C6" w14:textId="03BC2355" w:rsidR="00510BE9" w:rsidRDefault="00510BE9" w:rsidP="00510BE9">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Sudaryta , direktoriaus įsakymu </w:t>
            </w:r>
            <w:r w:rsidR="004231D6">
              <w:rPr>
                <w:rFonts w:ascii="Times New Roman" w:eastAsia="Times New Roman" w:hAnsi="Times New Roman" w:cs="Times New Roman"/>
                <w:sz w:val="24"/>
                <w:szCs w:val="24"/>
                <w:lang w:eastAsia="lt-LT"/>
              </w:rPr>
              <w:t xml:space="preserve"> </w:t>
            </w:r>
            <w:r w:rsidR="004231D6" w:rsidRPr="00142A0A">
              <w:rPr>
                <w:rFonts w:ascii="Times New Roman" w:eastAsia="Times New Roman" w:hAnsi="Times New Roman" w:cs="Times New Roman"/>
                <w:sz w:val="24"/>
                <w:szCs w:val="24"/>
                <w:lang w:eastAsia="lt-LT"/>
              </w:rPr>
              <w:t xml:space="preserve">2019 m.   vasario 7 d. Nr. V- 16 </w:t>
            </w:r>
            <w:r>
              <w:rPr>
                <w:rFonts w:ascii="Times New Roman" w:eastAsia="Times New Roman" w:hAnsi="Times New Roman" w:cs="Times New Roman"/>
                <w:sz w:val="24"/>
                <w:szCs w:val="24"/>
                <w:lang w:eastAsia="lt-LT"/>
              </w:rPr>
              <w:t xml:space="preserve"> darbo grupė išanalizuoja metodinėse grupėse renginių </w:t>
            </w:r>
            <w:r w:rsidR="00EE43BD">
              <w:rPr>
                <w:rFonts w:ascii="Times New Roman" w:eastAsia="Times New Roman" w:hAnsi="Times New Roman" w:cs="Times New Roman"/>
                <w:sz w:val="24"/>
                <w:szCs w:val="24"/>
                <w:lang w:eastAsia="lt-LT"/>
              </w:rPr>
              <w:t>mokyklos  60 metų jubiliejaus paminėjimo</w:t>
            </w:r>
            <w:r>
              <w:rPr>
                <w:rFonts w:ascii="Times New Roman" w:eastAsia="Times New Roman" w:hAnsi="Times New Roman" w:cs="Times New Roman"/>
                <w:sz w:val="24"/>
                <w:szCs w:val="24"/>
                <w:lang w:eastAsia="lt-LT"/>
              </w:rPr>
              <w:t xml:space="preserve"> galimybes , sudaro veiksmų planą, </w:t>
            </w:r>
            <w:r w:rsidR="00EE43BD">
              <w:rPr>
                <w:rFonts w:ascii="Times New Roman" w:eastAsia="Times New Roman" w:hAnsi="Times New Roman" w:cs="Times New Roman"/>
                <w:sz w:val="24"/>
                <w:szCs w:val="24"/>
                <w:lang w:eastAsia="lt-LT"/>
              </w:rPr>
              <w:t>pasiskirstoma užduotimis. Darbo grupė  a</w:t>
            </w:r>
            <w:r>
              <w:rPr>
                <w:rFonts w:ascii="Times New Roman" w:eastAsia="Times New Roman" w:hAnsi="Times New Roman" w:cs="Times New Roman"/>
                <w:sz w:val="24"/>
                <w:szCs w:val="24"/>
                <w:lang w:eastAsia="lt-LT"/>
              </w:rPr>
              <w:t xml:space="preserve">tlieka paruošiamuosius renginių </w:t>
            </w:r>
            <w:r w:rsidR="00EE43BD">
              <w:rPr>
                <w:rFonts w:ascii="Times New Roman" w:eastAsia="Times New Roman" w:hAnsi="Times New Roman" w:cs="Times New Roman"/>
                <w:sz w:val="24"/>
                <w:szCs w:val="24"/>
                <w:lang w:eastAsia="lt-LT"/>
              </w:rPr>
              <w:t xml:space="preserve">organizavimo </w:t>
            </w:r>
            <w:r>
              <w:rPr>
                <w:rFonts w:ascii="Times New Roman" w:eastAsia="Times New Roman" w:hAnsi="Times New Roman" w:cs="Times New Roman"/>
                <w:sz w:val="24"/>
                <w:szCs w:val="24"/>
                <w:lang w:eastAsia="lt-LT"/>
              </w:rPr>
              <w:t>darbus, įtraukiant visą mokyklos bendruomenę.</w:t>
            </w:r>
            <w:r w:rsidR="00EE43BD">
              <w:rPr>
                <w:rFonts w:ascii="Times New Roman" w:eastAsia="Times New Roman" w:hAnsi="Times New Roman" w:cs="Times New Roman"/>
                <w:sz w:val="24"/>
                <w:szCs w:val="24"/>
                <w:lang w:eastAsia="lt-LT"/>
              </w:rPr>
              <w:t xml:space="preserve"> Suplanuota suorganizuoti  5 jubiliejinius renginius. </w:t>
            </w:r>
          </w:p>
          <w:p w14:paraId="33A3BF86" w14:textId="34040D3A" w:rsidR="00510BE9" w:rsidRPr="00142A0A" w:rsidRDefault="00510BE9" w:rsidP="00510BE9">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Metodinėse grupėse suplanuojamas mokinių ir mokytojų dalyvavimas </w:t>
            </w:r>
            <w:r w:rsidR="00EE43BD">
              <w:rPr>
                <w:rFonts w:ascii="Times New Roman" w:eastAsia="Times New Roman" w:hAnsi="Times New Roman" w:cs="Times New Roman"/>
                <w:sz w:val="24"/>
                <w:szCs w:val="24"/>
                <w:lang w:eastAsia="lt-LT"/>
              </w:rPr>
              <w:t xml:space="preserve"> šalies ir tarptautiniuose konkursuose, renginiuose. Numatyta dalyvauti ne mažiau </w:t>
            </w:r>
            <w:r>
              <w:rPr>
                <w:rFonts w:ascii="Times New Roman" w:eastAsia="Times New Roman" w:hAnsi="Times New Roman" w:cs="Times New Roman"/>
                <w:sz w:val="24"/>
                <w:szCs w:val="24"/>
                <w:lang w:eastAsia="lt-LT"/>
              </w:rPr>
              <w:t xml:space="preserve"> </w:t>
            </w:r>
            <w:r w:rsidR="004231D6" w:rsidRPr="00142A0A">
              <w:rPr>
                <w:rFonts w:ascii="Times New Roman" w:eastAsia="Times New Roman" w:hAnsi="Times New Roman" w:cs="Times New Roman"/>
                <w:sz w:val="24"/>
                <w:szCs w:val="24"/>
                <w:lang w:eastAsia="lt-LT"/>
              </w:rPr>
              <w:t>kaip 50- je</w:t>
            </w:r>
            <w:r w:rsidRPr="00142A0A">
              <w:rPr>
                <w:rFonts w:ascii="Times New Roman" w:eastAsia="Times New Roman" w:hAnsi="Times New Roman" w:cs="Times New Roman"/>
                <w:sz w:val="24"/>
                <w:szCs w:val="24"/>
                <w:lang w:eastAsia="lt-LT"/>
              </w:rPr>
              <w:t xml:space="preserve"> rajoninių respublikinių , tarptautinių renginių.</w:t>
            </w:r>
          </w:p>
          <w:p w14:paraId="356EE720" w14:textId="1A7C2C16" w:rsidR="00E845D1" w:rsidRDefault="00E845D1" w:rsidP="00510BE9">
            <w:pPr>
              <w:spacing w:after="0"/>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82E93A3" w14:textId="77777777" w:rsidR="00EE43BD" w:rsidRDefault="00EE43BD" w:rsidP="00EE43BD">
            <w:pPr>
              <w:pStyle w:val="Betarp"/>
              <w:rPr>
                <w:noProof/>
                <w:szCs w:val="24"/>
                <w:lang w:eastAsia="lt-LT"/>
              </w:rPr>
            </w:pPr>
            <w:r>
              <w:rPr>
                <w:noProof/>
                <w:szCs w:val="24"/>
                <w:lang w:eastAsia="lt-LT"/>
              </w:rPr>
              <w:t xml:space="preserve">Sėkmingai </w:t>
            </w:r>
            <w:r w:rsidR="004231D6">
              <w:rPr>
                <w:noProof/>
                <w:szCs w:val="24"/>
                <w:lang w:eastAsia="lt-LT"/>
              </w:rPr>
              <w:t xml:space="preserve"> įgyvendintas mokyklos</w:t>
            </w:r>
            <w:r>
              <w:rPr>
                <w:noProof/>
                <w:szCs w:val="24"/>
                <w:lang w:eastAsia="lt-LT"/>
              </w:rPr>
              <w:t xml:space="preserve"> 60 metų </w:t>
            </w:r>
            <w:r w:rsidR="004231D6">
              <w:rPr>
                <w:noProof/>
                <w:szCs w:val="24"/>
                <w:lang w:eastAsia="lt-LT"/>
              </w:rPr>
              <w:t xml:space="preserve"> </w:t>
            </w:r>
            <w:r>
              <w:rPr>
                <w:noProof/>
                <w:szCs w:val="24"/>
                <w:lang w:eastAsia="lt-LT"/>
              </w:rPr>
              <w:t xml:space="preserve">jubiliejaus paminėjimas. </w:t>
            </w:r>
          </w:p>
          <w:p w14:paraId="790775AD" w14:textId="550590FB" w:rsidR="00EE43BD" w:rsidRDefault="00EE43BD" w:rsidP="00EE43BD">
            <w:pPr>
              <w:pStyle w:val="Betarp"/>
              <w:rPr>
                <w:noProof/>
                <w:szCs w:val="24"/>
                <w:lang w:eastAsia="lt-LT"/>
              </w:rPr>
            </w:pPr>
            <w:r>
              <w:rPr>
                <w:noProof/>
                <w:szCs w:val="24"/>
                <w:lang w:eastAsia="lt-LT"/>
              </w:rPr>
              <w:t>Suorganizuoti 7 mokyklos jubiliejiniai renginiai. Pagrindinis iškilmingas koncertas suorganizuotas Raseinių bažnyčioje.</w:t>
            </w:r>
          </w:p>
          <w:p w14:paraId="01260701" w14:textId="7DE298A9" w:rsidR="00EE43BD" w:rsidRDefault="004231D6" w:rsidP="00EE43BD">
            <w:pPr>
              <w:pStyle w:val="Betarp"/>
              <w:rPr>
                <w:noProof/>
                <w:szCs w:val="24"/>
                <w:lang w:eastAsia="lt-LT"/>
              </w:rPr>
            </w:pPr>
            <w:r>
              <w:rPr>
                <w:noProof/>
                <w:szCs w:val="24"/>
                <w:lang w:eastAsia="lt-LT"/>
              </w:rPr>
              <w:t xml:space="preserve"> </w:t>
            </w:r>
          </w:p>
          <w:p w14:paraId="354AC6D8" w14:textId="77777777" w:rsidR="00FD0310" w:rsidRDefault="00510BE9" w:rsidP="00FD0310">
            <w:pPr>
              <w:pStyle w:val="Betarp"/>
              <w:rPr>
                <w:rFonts w:eastAsia="Times New Roman"/>
                <w:szCs w:val="24"/>
                <w:lang w:eastAsia="lt-LT"/>
              </w:rPr>
            </w:pPr>
            <w:r w:rsidRPr="00D33F24">
              <w:rPr>
                <w:rFonts w:eastAsia="Times New Roman"/>
                <w:szCs w:val="24"/>
                <w:lang w:eastAsia="lt-LT"/>
              </w:rPr>
              <w:t>2019 metais meno mokyklos mokiniai dalyvavo 254 renginiuose. Lyginant su 2018 m. renginių skaičius padidėjo 25 proc</w:t>
            </w:r>
            <w:r w:rsidR="00FD0310">
              <w:rPr>
                <w:rFonts w:eastAsia="Times New Roman"/>
                <w:szCs w:val="24"/>
                <w:lang w:eastAsia="lt-LT"/>
              </w:rPr>
              <w:t>.</w:t>
            </w:r>
          </w:p>
          <w:p w14:paraId="7AA583A6" w14:textId="76747979" w:rsidR="00E845D1" w:rsidRDefault="00FD0310" w:rsidP="00FD0310">
            <w:pPr>
              <w:pStyle w:val="Betarp"/>
              <w:rPr>
                <w:rFonts w:eastAsia="Times New Roman"/>
                <w:szCs w:val="24"/>
                <w:lang w:eastAsia="lt-LT"/>
              </w:rPr>
            </w:pPr>
            <w:r>
              <w:rPr>
                <w:rFonts w:eastAsia="Times New Roman"/>
                <w:szCs w:val="24"/>
                <w:lang w:eastAsia="lt-LT"/>
              </w:rPr>
              <w:t>Konkursuose laimėta</w:t>
            </w:r>
            <w:r w:rsidR="00510BE9" w:rsidRPr="00D33F24">
              <w:rPr>
                <w:rFonts w:eastAsia="Times New Roman"/>
                <w:szCs w:val="24"/>
                <w:lang w:eastAsia="lt-LT"/>
              </w:rPr>
              <w:t xml:space="preserve"> 41 prizinė vieta.</w:t>
            </w:r>
          </w:p>
        </w:tc>
      </w:tr>
      <w:tr w:rsidR="00D33F24" w:rsidRPr="00B3196B" w14:paraId="0973C5F0" w14:textId="77777777" w:rsidTr="00D33F24">
        <w:tc>
          <w:tcPr>
            <w:tcW w:w="1701" w:type="dxa"/>
            <w:tcBorders>
              <w:top w:val="single" w:sz="4" w:space="0" w:color="auto"/>
              <w:left w:val="single" w:sz="4" w:space="0" w:color="auto"/>
              <w:bottom w:val="single" w:sz="4" w:space="0" w:color="auto"/>
              <w:right w:val="single" w:sz="4" w:space="0" w:color="auto"/>
            </w:tcBorders>
          </w:tcPr>
          <w:p w14:paraId="73C5ACD1" w14:textId="10BB2483" w:rsidR="00D33F24" w:rsidRPr="00933743"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Pr>
                <w:rFonts w:ascii="Times New Roman" w:hAnsi="Times New Roman" w:cs="Times New Roman"/>
                <w:sz w:val="24"/>
                <w:szCs w:val="24"/>
                <w:lang w:eastAsia="lt-LT"/>
              </w:rPr>
              <w:t xml:space="preserve">Organizuoti mokytojų </w:t>
            </w:r>
            <w:r w:rsidRPr="00933743">
              <w:rPr>
                <w:rFonts w:ascii="Times New Roman" w:hAnsi="Times New Roman" w:cs="Times New Roman"/>
                <w:sz w:val="24"/>
                <w:szCs w:val="24"/>
                <w:lang w:eastAsia="lt-LT"/>
              </w:rPr>
              <w:t xml:space="preserve"> </w:t>
            </w:r>
            <w:r w:rsidRPr="00933743">
              <w:rPr>
                <w:rFonts w:ascii="Times New Roman" w:hAnsi="Times New Roman" w:cs="Times New Roman"/>
                <w:color w:val="000000"/>
                <w:sz w:val="24"/>
                <w:szCs w:val="24"/>
              </w:rPr>
              <w:t>kvalifikacijos tobulinimą.</w:t>
            </w:r>
          </w:p>
        </w:tc>
        <w:tc>
          <w:tcPr>
            <w:tcW w:w="2552" w:type="dxa"/>
            <w:tcBorders>
              <w:top w:val="single" w:sz="4" w:space="0" w:color="auto"/>
              <w:left w:val="single" w:sz="4" w:space="0" w:color="auto"/>
              <w:bottom w:val="single" w:sz="4" w:space="0" w:color="auto"/>
              <w:right w:val="single" w:sz="4" w:space="0" w:color="auto"/>
            </w:tcBorders>
          </w:tcPr>
          <w:p w14:paraId="5F6D204B" w14:textId="77777777" w:rsidR="00FD0310" w:rsidRDefault="00FD0310"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Įgyvendinti 2019m.kvalifikacijos tobulinimo suplanuotas veiklas. </w:t>
            </w:r>
          </w:p>
          <w:p w14:paraId="61FD16D5" w14:textId="6BC77F57" w:rsidR="00D33F24" w:rsidRPr="00D33F24"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D33F24">
              <w:rPr>
                <w:rFonts w:ascii="Times New Roman" w:eastAsia="Times New Roman" w:hAnsi="Times New Roman" w:cs="Times New Roman"/>
                <w:sz w:val="24"/>
                <w:szCs w:val="24"/>
                <w:lang w:eastAsia="lt-LT"/>
              </w:rPr>
              <w:t>Siekti, kad mokytojai metų eigoje  tob</w:t>
            </w:r>
            <w:r w:rsidR="00674B6A">
              <w:rPr>
                <w:rFonts w:ascii="Times New Roman" w:eastAsia="Times New Roman" w:hAnsi="Times New Roman" w:cs="Times New Roman"/>
                <w:sz w:val="24"/>
                <w:szCs w:val="24"/>
                <w:lang w:eastAsia="lt-LT"/>
              </w:rPr>
              <w:t>u</w:t>
            </w:r>
            <w:r w:rsidR="00FD0310">
              <w:rPr>
                <w:rFonts w:ascii="Times New Roman" w:eastAsia="Times New Roman" w:hAnsi="Times New Roman" w:cs="Times New Roman"/>
                <w:sz w:val="24"/>
                <w:szCs w:val="24"/>
                <w:lang w:eastAsia="lt-LT"/>
              </w:rPr>
              <w:t>lintų  profesinę kompetenciją.</w:t>
            </w:r>
          </w:p>
          <w:p w14:paraId="4561E742" w14:textId="77777777" w:rsidR="00D33F24" w:rsidRPr="00D33F24"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p w14:paraId="0183BCD3" w14:textId="405AF0A5" w:rsidR="00D33F24" w:rsidRPr="00933743" w:rsidRDefault="00D33F24" w:rsidP="00D33F24">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44874C" w14:textId="4EC72B2F" w:rsidR="00D33F24" w:rsidRDefault="00674B6A" w:rsidP="00600E4A">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w:t>
            </w:r>
            <w:r w:rsidR="00D33F24" w:rsidRPr="00D33F24">
              <w:rPr>
                <w:rFonts w:ascii="Times New Roman" w:hAnsi="Times New Roman" w:cs="Times New Roman"/>
                <w:color w:val="000000"/>
                <w:sz w:val="24"/>
                <w:szCs w:val="24"/>
              </w:rPr>
              <w:t>udarytas metodinės veiklos organizuojamų renginių mokykloje  planas</w:t>
            </w:r>
            <w:r w:rsidR="00E845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atitinka pedagoginės bendruomenės poreikius; </w:t>
            </w:r>
          </w:p>
          <w:p w14:paraId="25072875" w14:textId="5735E967" w:rsidR="00D33F24" w:rsidRPr="00D33F24" w:rsidRDefault="00674B6A" w:rsidP="00600E4A">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Mokytojai, bibliotekininkė tobulino  kvalifikaciją.</w:t>
            </w:r>
            <w:r w:rsidR="00FD0310">
              <w:rPr>
                <w:rFonts w:ascii="Times New Roman" w:hAnsi="Times New Roman" w:cs="Times New Roman"/>
                <w:color w:val="000000"/>
                <w:sz w:val="24"/>
                <w:szCs w:val="24"/>
              </w:rPr>
              <w:t xml:space="preserve"> Suplanuota mokykloje organizuoti</w:t>
            </w:r>
            <w:r w:rsidR="00142A0A">
              <w:rPr>
                <w:rFonts w:ascii="Times New Roman" w:hAnsi="Times New Roman" w:cs="Times New Roman"/>
                <w:color w:val="000000"/>
                <w:sz w:val="24"/>
                <w:szCs w:val="24"/>
              </w:rPr>
              <w:t xml:space="preserve"> 10</w:t>
            </w:r>
            <w:r w:rsidR="00600E4A">
              <w:rPr>
                <w:rFonts w:ascii="Times New Roman" w:hAnsi="Times New Roman" w:cs="Times New Roman"/>
                <w:color w:val="000000"/>
                <w:sz w:val="24"/>
                <w:szCs w:val="24"/>
              </w:rPr>
              <w:t xml:space="preserve"> metodinių renginių</w:t>
            </w:r>
            <w:r w:rsidR="00FD0310">
              <w:rPr>
                <w:rFonts w:ascii="Times New Roman" w:hAnsi="Times New Roman" w:cs="Times New Roman"/>
                <w:color w:val="000000"/>
                <w:sz w:val="24"/>
                <w:szCs w:val="24"/>
              </w:rPr>
              <w:t>.</w:t>
            </w:r>
            <w:r w:rsidR="00600E4A">
              <w:rPr>
                <w:rFonts w:ascii="Times New Roman" w:hAnsi="Times New Roman" w:cs="Times New Roman"/>
                <w:color w:val="000000"/>
                <w:sz w:val="24"/>
                <w:szCs w:val="24"/>
              </w:rPr>
              <w:t xml:space="preserve"> </w:t>
            </w:r>
          </w:p>
          <w:p w14:paraId="1EA7CCAC" w14:textId="226C031B" w:rsidR="00D33F24" w:rsidRPr="00D33F24" w:rsidRDefault="00674B6A" w:rsidP="0075435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Tobulinti </w:t>
            </w:r>
            <w:r w:rsidR="00142A0A">
              <w:rPr>
                <w:rFonts w:ascii="Times New Roman" w:hAnsi="Times New Roman" w:cs="Times New Roman"/>
                <w:color w:val="000000"/>
                <w:sz w:val="24"/>
                <w:szCs w:val="24"/>
              </w:rPr>
              <w:t xml:space="preserve"> </w:t>
            </w:r>
            <w:r w:rsidR="00D33F24" w:rsidRPr="00D33F24">
              <w:rPr>
                <w:rFonts w:ascii="Times New Roman" w:hAnsi="Times New Roman" w:cs="Times New Roman"/>
                <w:color w:val="000000"/>
                <w:sz w:val="24"/>
                <w:szCs w:val="24"/>
              </w:rPr>
              <w:t>kvalifikaciją ne mažiau 750 valandų  per metus.</w:t>
            </w:r>
          </w:p>
          <w:p w14:paraId="0FFD3231" w14:textId="681182C4" w:rsidR="00D33F24" w:rsidRPr="005A111B" w:rsidRDefault="00D33F24" w:rsidP="00D33F24">
            <w:pPr>
              <w:spacing w:after="0"/>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03B1A14" w14:textId="77777777" w:rsidR="00E845D1" w:rsidRDefault="00E845D1" w:rsidP="00E845D1">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Kvalifikaciją mokytojai tobulino 1454 val. per metus.</w:t>
            </w:r>
          </w:p>
          <w:p w14:paraId="71489B1E" w14:textId="71B15BFA" w:rsidR="00D33F24" w:rsidRPr="005A111B" w:rsidRDefault="00E845D1" w:rsidP="00754357">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Įgyvendintas m</w:t>
            </w:r>
            <w:r w:rsidR="00D33F24">
              <w:rPr>
                <w:rFonts w:ascii="Times New Roman" w:eastAsia="Times New Roman" w:hAnsi="Times New Roman" w:cs="Times New Roman"/>
                <w:sz w:val="24"/>
                <w:szCs w:val="24"/>
                <w:lang w:eastAsia="lt-LT"/>
              </w:rPr>
              <w:t xml:space="preserve">etodinės tarybos sudarytas </w:t>
            </w:r>
            <w:r w:rsidR="00142A0A">
              <w:rPr>
                <w:rFonts w:ascii="Times New Roman" w:eastAsia="Times New Roman" w:hAnsi="Times New Roman" w:cs="Times New Roman"/>
                <w:sz w:val="24"/>
                <w:szCs w:val="24"/>
                <w:lang w:eastAsia="lt-LT"/>
              </w:rPr>
              <w:t xml:space="preserve">ir patvirtintas kvalifikacijos tobulinimo </w:t>
            </w:r>
            <w:r w:rsidR="00D33F24">
              <w:rPr>
                <w:rFonts w:ascii="Times New Roman" w:eastAsia="Times New Roman" w:hAnsi="Times New Roman" w:cs="Times New Roman"/>
                <w:sz w:val="24"/>
                <w:szCs w:val="24"/>
                <w:lang w:eastAsia="lt-LT"/>
              </w:rPr>
              <w:t xml:space="preserve">renginių planas </w:t>
            </w:r>
            <w:r w:rsidR="00142A0A">
              <w:rPr>
                <w:rFonts w:ascii="Times New Roman" w:eastAsia="Times New Roman" w:hAnsi="Times New Roman" w:cs="Times New Roman"/>
                <w:sz w:val="24"/>
                <w:szCs w:val="24"/>
                <w:lang w:eastAsia="lt-LT"/>
              </w:rPr>
              <w:t>(protokolo Nr.</w:t>
            </w:r>
            <w:r>
              <w:rPr>
                <w:rFonts w:ascii="Times New Roman" w:eastAsia="Times New Roman" w:hAnsi="Times New Roman" w:cs="Times New Roman"/>
                <w:sz w:val="24"/>
                <w:szCs w:val="24"/>
                <w:lang w:eastAsia="lt-LT"/>
              </w:rPr>
              <w:t xml:space="preserve"> 1, 2019m. sausio 22 d.). </w:t>
            </w:r>
            <w:r w:rsidR="00754357">
              <w:rPr>
                <w:rFonts w:ascii="Times New Roman" w:eastAsia="Times New Roman" w:hAnsi="Times New Roman" w:cs="Times New Roman"/>
                <w:sz w:val="24"/>
                <w:szCs w:val="24"/>
                <w:lang w:eastAsia="lt-LT"/>
              </w:rPr>
              <w:t>S</w:t>
            </w:r>
            <w:r w:rsidR="00142A0A">
              <w:rPr>
                <w:rFonts w:ascii="Times New Roman" w:eastAsia="Times New Roman" w:hAnsi="Times New Roman" w:cs="Times New Roman"/>
                <w:sz w:val="24"/>
                <w:szCs w:val="24"/>
                <w:lang w:eastAsia="lt-LT"/>
              </w:rPr>
              <w:t>uorganizuota</w:t>
            </w:r>
            <w:r w:rsidR="00D33F24">
              <w:rPr>
                <w:rFonts w:ascii="Times New Roman" w:eastAsia="Times New Roman" w:hAnsi="Times New Roman" w:cs="Times New Roman"/>
                <w:sz w:val="24"/>
                <w:szCs w:val="24"/>
                <w:lang w:eastAsia="lt-LT"/>
              </w:rPr>
              <w:t xml:space="preserve"> 1</w:t>
            </w:r>
            <w:r w:rsidR="00142A0A">
              <w:rPr>
                <w:rFonts w:ascii="Times New Roman" w:eastAsia="Times New Roman" w:hAnsi="Times New Roman" w:cs="Times New Roman"/>
                <w:sz w:val="24"/>
                <w:szCs w:val="24"/>
                <w:lang w:eastAsia="lt-LT"/>
              </w:rPr>
              <w:t>1</w:t>
            </w:r>
            <w:r w:rsidR="00D33F24">
              <w:rPr>
                <w:rFonts w:ascii="Times New Roman" w:eastAsia="Times New Roman" w:hAnsi="Times New Roman" w:cs="Times New Roman"/>
                <w:sz w:val="24"/>
                <w:szCs w:val="24"/>
                <w:lang w:eastAsia="lt-LT"/>
              </w:rPr>
              <w:t xml:space="preserve"> metodinių renginių </w:t>
            </w:r>
            <w:r w:rsidR="00754357">
              <w:rPr>
                <w:rFonts w:ascii="Times New Roman" w:eastAsia="Times New Roman" w:hAnsi="Times New Roman" w:cs="Times New Roman"/>
                <w:sz w:val="24"/>
                <w:szCs w:val="24"/>
                <w:lang w:eastAsia="lt-LT"/>
              </w:rPr>
              <w:lastRenderedPageBreak/>
              <w:t>mokykloje. M</w:t>
            </w:r>
            <w:r w:rsidR="00D33F24">
              <w:rPr>
                <w:rFonts w:ascii="Times New Roman" w:eastAsia="Times New Roman" w:hAnsi="Times New Roman" w:cs="Times New Roman"/>
                <w:sz w:val="24"/>
                <w:szCs w:val="24"/>
                <w:lang w:eastAsia="lt-LT"/>
              </w:rPr>
              <w:t>okytojai dalyvavo 29 metodiniuose renginiuose.</w:t>
            </w:r>
            <w:r w:rsidR="00674B6A">
              <w:rPr>
                <w:rFonts w:ascii="Times New Roman" w:eastAsia="Times New Roman" w:hAnsi="Times New Roman" w:cs="Times New Roman"/>
                <w:sz w:val="24"/>
                <w:szCs w:val="24"/>
                <w:lang w:eastAsia="lt-LT"/>
              </w:rPr>
              <w:t xml:space="preserve"> </w:t>
            </w:r>
            <w:r w:rsidR="00754357">
              <w:rPr>
                <w:rFonts w:ascii="Times New Roman" w:eastAsia="Times New Roman" w:hAnsi="Times New Roman" w:cs="Times New Roman"/>
                <w:sz w:val="24"/>
                <w:szCs w:val="24"/>
                <w:lang w:eastAsia="lt-LT"/>
              </w:rPr>
              <w:t xml:space="preserve">Plane numatytos priemonės įgyvendintos ir  viršytos.  </w:t>
            </w:r>
          </w:p>
        </w:tc>
      </w:tr>
    </w:tbl>
    <w:p w14:paraId="1334FA06"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72686EA6" w14:textId="77777777" w:rsidR="003B0CEB" w:rsidRDefault="003B0CEB" w:rsidP="00B3196B">
      <w:pPr>
        <w:tabs>
          <w:tab w:val="left" w:pos="284"/>
        </w:tabs>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1A88AB11" w14:textId="77777777" w:rsidR="00B3196B" w:rsidRPr="00B3196B" w:rsidRDefault="00B3196B" w:rsidP="00B3196B">
      <w:pPr>
        <w:overflowPunct w:val="0"/>
        <w:autoSpaceDE w:val="0"/>
        <w:autoSpaceDN w:val="0"/>
        <w:adjustRightInd w:val="0"/>
        <w:spacing w:after="0" w:line="240" w:lineRule="auto"/>
        <w:rPr>
          <w:rFonts w:ascii="Times New Roman" w:eastAsia="Times New Roman" w:hAnsi="Times New Roman" w:cs="Times New Roman"/>
          <w:sz w:val="20"/>
          <w:szCs w:val="20"/>
        </w:rPr>
      </w:pPr>
    </w:p>
    <w:p w14:paraId="0817670C" w14:textId="06318CE2" w:rsidR="00B3196B" w:rsidRPr="00FD0310" w:rsidRDefault="00B3196B" w:rsidP="00FD0310">
      <w:pPr>
        <w:pStyle w:val="Sraopastraipa"/>
        <w:numPr>
          <w:ilvl w:val="0"/>
          <w:numId w:val="4"/>
        </w:numPr>
        <w:tabs>
          <w:tab w:val="left" w:pos="284"/>
        </w:tabs>
        <w:overflowPunct w:val="0"/>
        <w:autoSpaceDE w:val="0"/>
        <w:autoSpaceDN w:val="0"/>
        <w:adjustRightInd w:val="0"/>
        <w:jc w:val="both"/>
        <w:rPr>
          <w:b/>
          <w:szCs w:val="24"/>
          <w:lang w:eastAsia="lt-LT"/>
        </w:rPr>
      </w:pPr>
      <w:r w:rsidRPr="00FD0310">
        <w:rPr>
          <w:b/>
          <w:szCs w:val="24"/>
          <w:lang w:eastAsia="lt-LT"/>
        </w:rPr>
        <w:t>Užduotys ar veiklos, kurios nebuvo planuotos ir nustatytos, bet įvykdytos</w:t>
      </w:r>
    </w:p>
    <w:p w14:paraId="04D8EFDC" w14:textId="77777777" w:rsidR="00B3196B" w:rsidRDefault="00B3196B" w:rsidP="00B3196B">
      <w:pPr>
        <w:tabs>
          <w:tab w:val="left" w:pos="284"/>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0"/>
          <w:szCs w:val="20"/>
          <w:lang w:eastAsia="lt-LT"/>
        </w:rPr>
        <w:t>(pildoma, jei buvo atlikta papildomų, svarių įstaigos veiklos rezultatams)</w:t>
      </w:r>
    </w:p>
    <w:p w14:paraId="18BE0578" w14:textId="77777777" w:rsidR="00FD0310" w:rsidRPr="00B3196B" w:rsidRDefault="00FD0310" w:rsidP="00B3196B">
      <w:pPr>
        <w:tabs>
          <w:tab w:val="left" w:pos="284"/>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4113"/>
      </w:tblGrid>
      <w:tr w:rsidR="00B3196B" w:rsidRPr="00B3196B" w14:paraId="593BFF5D" w14:textId="77777777" w:rsidTr="00BA36D6">
        <w:tc>
          <w:tcPr>
            <w:tcW w:w="5277" w:type="dxa"/>
            <w:tcBorders>
              <w:top w:val="single" w:sz="4" w:space="0" w:color="auto"/>
              <w:left w:val="single" w:sz="4" w:space="0" w:color="auto"/>
              <w:bottom w:val="single" w:sz="4" w:space="0" w:color="auto"/>
              <w:right w:val="single" w:sz="4" w:space="0" w:color="auto"/>
            </w:tcBorders>
            <w:vAlign w:val="center"/>
            <w:hideMark/>
          </w:tcPr>
          <w:p w14:paraId="11767CC1"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Užduotys / veiklos</w:t>
            </w:r>
          </w:p>
        </w:tc>
        <w:tc>
          <w:tcPr>
            <w:tcW w:w="4113" w:type="dxa"/>
            <w:tcBorders>
              <w:top w:val="single" w:sz="4" w:space="0" w:color="auto"/>
              <w:left w:val="single" w:sz="4" w:space="0" w:color="auto"/>
              <w:bottom w:val="single" w:sz="4" w:space="0" w:color="auto"/>
              <w:right w:val="single" w:sz="4" w:space="0" w:color="auto"/>
            </w:tcBorders>
            <w:vAlign w:val="center"/>
            <w:hideMark/>
          </w:tcPr>
          <w:p w14:paraId="099CA393"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Poveikis švietimo įstaigos veiklai</w:t>
            </w:r>
          </w:p>
        </w:tc>
      </w:tr>
      <w:tr w:rsidR="00BA36D6" w:rsidRPr="00B3196B" w14:paraId="72A5E163" w14:textId="77777777" w:rsidTr="00F15591">
        <w:tc>
          <w:tcPr>
            <w:tcW w:w="5277" w:type="dxa"/>
            <w:tcBorders>
              <w:top w:val="single" w:sz="4" w:space="0" w:color="auto"/>
              <w:left w:val="single" w:sz="4" w:space="0" w:color="auto"/>
              <w:bottom w:val="single" w:sz="4" w:space="0" w:color="auto"/>
              <w:right w:val="single" w:sz="4" w:space="0" w:color="auto"/>
            </w:tcBorders>
          </w:tcPr>
          <w:p w14:paraId="3E9FA452" w14:textId="0CA2B73B" w:rsidR="00C43910" w:rsidRPr="00C43910" w:rsidRDefault="00C43910" w:rsidP="00C43910">
            <w:pPr>
              <w:shd w:val="clear" w:color="auto" w:fill="FFFFFF"/>
              <w:spacing w:after="0" w:line="240" w:lineRule="auto"/>
              <w:rPr>
                <w:rFonts w:ascii="Times New Roman" w:eastAsia="Times New Roman" w:hAnsi="Times New Roman" w:cs="Times New Roman"/>
                <w:color w:val="222222"/>
                <w:sz w:val="24"/>
                <w:szCs w:val="24"/>
                <w:lang w:eastAsia="lt-LT"/>
              </w:rPr>
            </w:pPr>
            <w:r>
              <w:rPr>
                <w:rFonts w:ascii="Times New Roman" w:hAnsi="Times New Roman" w:cs="Times New Roman"/>
                <w:sz w:val="24"/>
                <w:szCs w:val="24"/>
                <w:lang w:eastAsia="lt-LT"/>
              </w:rPr>
              <w:t xml:space="preserve">1.  </w:t>
            </w:r>
            <w:r w:rsidRPr="00C43910">
              <w:rPr>
                <w:rFonts w:ascii="Times New Roman" w:hAnsi="Times New Roman" w:cs="Times New Roman"/>
                <w:sz w:val="24"/>
                <w:szCs w:val="24"/>
                <w:lang w:eastAsia="lt-LT"/>
              </w:rPr>
              <w:t xml:space="preserve">Suorganizuoti </w:t>
            </w:r>
            <w:r w:rsidR="00C96985" w:rsidRPr="00C43910">
              <w:rPr>
                <w:rFonts w:ascii="Times New Roman" w:hAnsi="Times New Roman" w:cs="Times New Roman"/>
                <w:sz w:val="24"/>
                <w:szCs w:val="24"/>
                <w:lang w:eastAsia="lt-LT"/>
              </w:rPr>
              <w:t xml:space="preserve"> papildomi mokymai darbuotojų </w:t>
            </w:r>
            <w:r w:rsidR="006758CC">
              <w:rPr>
                <w:rFonts w:ascii="Times New Roman" w:hAnsi="Times New Roman" w:cs="Times New Roman"/>
                <w:sz w:val="24"/>
                <w:szCs w:val="24"/>
                <w:lang w:eastAsia="lt-LT"/>
              </w:rPr>
              <w:t>darbų</w:t>
            </w:r>
            <w:r w:rsidRPr="00C43910">
              <w:rPr>
                <w:rFonts w:ascii="Times New Roman" w:hAnsi="Times New Roman" w:cs="Times New Roman"/>
                <w:sz w:val="24"/>
                <w:szCs w:val="24"/>
                <w:lang w:eastAsia="lt-LT"/>
              </w:rPr>
              <w:t xml:space="preserve"> </w:t>
            </w:r>
            <w:r w:rsidR="00C96985" w:rsidRPr="00C43910">
              <w:rPr>
                <w:rFonts w:ascii="Times New Roman" w:hAnsi="Times New Roman" w:cs="Times New Roman"/>
                <w:sz w:val="24"/>
                <w:szCs w:val="24"/>
                <w:lang w:eastAsia="lt-LT"/>
              </w:rPr>
              <w:t>saugos klausimais.</w:t>
            </w:r>
            <w:r w:rsidRPr="00C43910">
              <w:rPr>
                <w:rFonts w:ascii="Times New Roman" w:eastAsia="Times New Roman" w:hAnsi="Times New Roman" w:cs="Times New Roman"/>
                <w:color w:val="222222"/>
                <w:sz w:val="24"/>
                <w:szCs w:val="24"/>
                <w:lang w:eastAsia="lt-LT"/>
              </w:rPr>
              <w:t xml:space="preserve"> </w:t>
            </w:r>
          </w:p>
          <w:p w14:paraId="5AD5EAFE" w14:textId="77777777" w:rsidR="00C43910" w:rsidRPr="00DE10C1" w:rsidRDefault="00C43910" w:rsidP="00C43910">
            <w:pPr>
              <w:shd w:val="clear" w:color="auto" w:fill="FFFFFF"/>
              <w:spacing w:after="0" w:line="240" w:lineRule="auto"/>
              <w:rPr>
                <w:rFonts w:ascii="Arial" w:eastAsia="Times New Roman" w:hAnsi="Arial" w:cs="Arial"/>
                <w:color w:val="222222"/>
                <w:sz w:val="24"/>
                <w:szCs w:val="24"/>
                <w:lang w:eastAsia="lt-LT"/>
              </w:rPr>
            </w:pPr>
          </w:p>
          <w:p w14:paraId="06509CAF" w14:textId="4E61E96D" w:rsidR="00C22CB7" w:rsidRPr="00C22CB7" w:rsidRDefault="00C22CB7" w:rsidP="00E9300A">
            <w:pPr>
              <w:spacing w:line="240" w:lineRule="auto"/>
              <w:rPr>
                <w:rFonts w:ascii="Times New Roman" w:hAnsi="Times New Roman" w:cs="Times New Roman"/>
                <w:sz w:val="24"/>
                <w:szCs w:val="24"/>
                <w:lang w:eastAsia="lt-LT"/>
              </w:rPr>
            </w:pPr>
          </w:p>
        </w:tc>
        <w:tc>
          <w:tcPr>
            <w:tcW w:w="4113" w:type="dxa"/>
            <w:tcBorders>
              <w:top w:val="single" w:sz="4" w:space="0" w:color="auto"/>
              <w:left w:val="single" w:sz="4" w:space="0" w:color="auto"/>
              <w:bottom w:val="single" w:sz="4" w:space="0" w:color="auto"/>
              <w:right w:val="single" w:sz="4" w:space="0" w:color="auto"/>
            </w:tcBorders>
          </w:tcPr>
          <w:p w14:paraId="1AFCE33A" w14:textId="48D64AC3" w:rsidR="005E7462" w:rsidRPr="00DA4C2F" w:rsidRDefault="00C43910" w:rsidP="00C43910">
            <w:pPr>
              <w:pStyle w:val="Betarp"/>
              <w:rPr>
                <w:szCs w:val="24"/>
                <w:lang w:eastAsia="lt-LT"/>
              </w:rPr>
            </w:pPr>
            <w:r>
              <w:rPr>
                <w:lang w:eastAsia="lt-LT"/>
              </w:rPr>
              <w:t xml:space="preserve">Darbuotojai  įgijo žinių apie saugią darbo aplinką, patiriamas rizikas, reikalavimus vidaus tvarkai, darbuotojų teises ir pareigas. Susipažino su darbų saugos reikalavimais dirbant nuotoliniu būdu, reikalavimais  vaikų išvykų metu. </w:t>
            </w:r>
          </w:p>
        </w:tc>
      </w:tr>
      <w:tr w:rsidR="00BA36D6" w:rsidRPr="00B3196B" w14:paraId="2C945527" w14:textId="77777777" w:rsidTr="008C1F78">
        <w:trPr>
          <w:trHeight w:val="1618"/>
        </w:trPr>
        <w:tc>
          <w:tcPr>
            <w:tcW w:w="5277" w:type="dxa"/>
            <w:tcBorders>
              <w:top w:val="single" w:sz="4" w:space="0" w:color="auto"/>
              <w:left w:val="single" w:sz="4" w:space="0" w:color="auto"/>
              <w:bottom w:val="single" w:sz="4" w:space="0" w:color="auto"/>
              <w:right w:val="single" w:sz="4" w:space="0" w:color="auto"/>
            </w:tcBorders>
          </w:tcPr>
          <w:p w14:paraId="60C49171" w14:textId="30320CC0" w:rsidR="00BA36D6" w:rsidRPr="002A4136" w:rsidRDefault="002A4136" w:rsidP="002A4136">
            <w:pPr>
              <w:overflowPunct w:val="0"/>
              <w:autoSpaceDE w:val="0"/>
              <w:autoSpaceDN w:val="0"/>
              <w:adjustRightInd w:val="0"/>
              <w:jc w:val="both"/>
              <w:rPr>
                <w:rFonts w:ascii="Times New Roman" w:hAnsi="Times New Roman" w:cs="Times New Roman"/>
                <w:sz w:val="24"/>
                <w:szCs w:val="24"/>
                <w:lang w:eastAsia="lt-LT"/>
              </w:rPr>
            </w:pPr>
            <w:r w:rsidRPr="002A4136">
              <w:rPr>
                <w:rFonts w:ascii="Times New Roman" w:hAnsi="Times New Roman" w:cs="Times New Roman"/>
                <w:sz w:val="24"/>
                <w:szCs w:val="24"/>
                <w:lang w:eastAsia="lt-LT"/>
              </w:rPr>
              <w:t>2.</w:t>
            </w:r>
            <w:r w:rsidR="00FD0310" w:rsidRPr="002A4136">
              <w:rPr>
                <w:rFonts w:ascii="Times New Roman" w:hAnsi="Times New Roman" w:cs="Times New Roman"/>
                <w:sz w:val="24"/>
                <w:szCs w:val="24"/>
                <w:lang w:eastAsia="lt-LT"/>
              </w:rPr>
              <w:t xml:space="preserve">Dalyvauta 2 projektuose </w:t>
            </w:r>
            <w:r w:rsidR="008C1F78" w:rsidRPr="002A4136">
              <w:rPr>
                <w:rFonts w:ascii="Times New Roman" w:hAnsi="Times New Roman" w:cs="Times New Roman"/>
                <w:sz w:val="24"/>
                <w:szCs w:val="24"/>
                <w:lang w:eastAsia="lt-LT"/>
              </w:rPr>
              <w:t xml:space="preserve">su pianistu V. </w:t>
            </w:r>
            <w:proofErr w:type="spellStart"/>
            <w:r w:rsidR="008C1F78" w:rsidRPr="002A4136">
              <w:rPr>
                <w:rFonts w:ascii="Times New Roman" w:hAnsi="Times New Roman" w:cs="Times New Roman"/>
                <w:sz w:val="24"/>
                <w:szCs w:val="24"/>
                <w:lang w:eastAsia="lt-LT"/>
              </w:rPr>
              <w:t>Neugasimovu</w:t>
            </w:r>
            <w:proofErr w:type="spellEnd"/>
            <w:r w:rsidR="008C1F78" w:rsidRPr="002A4136">
              <w:rPr>
                <w:rFonts w:ascii="Times New Roman" w:hAnsi="Times New Roman" w:cs="Times New Roman"/>
                <w:sz w:val="24"/>
                <w:szCs w:val="24"/>
                <w:lang w:eastAsia="lt-LT"/>
              </w:rPr>
              <w:t xml:space="preserve">, ,,Šatrijos'' choru, meno mokyklos mokiniais penkiose Raseinių rajono bažnyčiose: koncertų ciklas ,,Giesmė gimtajam kraštui" ir </w:t>
            </w:r>
            <w:r w:rsidR="008C1F78" w:rsidRPr="002A4136">
              <w:rPr>
                <w:rFonts w:ascii="Times New Roman" w:hAnsi="Times New Roman" w:cs="Times New Roman"/>
                <w:sz w:val="24"/>
                <w:szCs w:val="24"/>
              </w:rPr>
              <w:t>sakralinės muzikos koncertų ciklas</w:t>
            </w:r>
            <w:r w:rsidR="008C1F78" w:rsidRPr="002A4136">
              <w:rPr>
                <w:rFonts w:ascii="Times New Roman" w:hAnsi="Times New Roman" w:cs="Times New Roman"/>
                <w:sz w:val="24"/>
                <w:szCs w:val="24"/>
                <w:lang w:eastAsia="lt-LT"/>
              </w:rPr>
              <w:t xml:space="preserve"> ,,</w:t>
            </w:r>
            <w:proofErr w:type="spellStart"/>
            <w:r w:rsidR="008C1F78" w:rsidRPr="002A4136">
              <w:rPr>
                <w:rFonts w:ascii="Times New Roman" w:hAnsi="Times New Roman" w:cs="Times New Roman"/>
                <w:sz w:val="24"/>
                <w:szCs w:val="24"/>
                <w:lang w:eastAsia="lt-LT"/>
              </w:rPr>
              <w:t>Ave</w:t>
            </w:r>
            <w:proofErr w:type="spellEnd"/>
            <w:r w:rsidR="008C1F78" w:rsidRPr="002A4136">
              <w:rPr>
                <w:rFonts w:ascii="Times New Roman" w:hAnsi="Times New Roman" w:cs="Times New Roman"/>
                <w:sz w:val="24"/>
                <w:szCs w:val="24"/>
                <w:lang w:eastAsia="lt-LT"/>
              </w:rPr>
              <w:t xml:space="preserve"> Marija".</w:t>
            </w:r>
          </w:p>
        </w:tc>
        <w:tc>
          <w:tcPr>
            <w:tcW w:w="4113" w:type="dxa"/>
            <w:tcBorders>
              <w:top w:val="single" w:sz="4" w:space="0" w:color="auto"/>
              <w:left w:val="single" w:sz="4" w:space="0" w:color="auto"/>
              <w:bottom w:val="single" w:sz="4" w:space="0" w:color="auto"/>
              <w:right w:val="single" w:sz="4" w:space="0" w:color="auto"/>
            </w:tcBorders>
          </w:tcPr>
          <w:p w14:paraId="0B4ACBBB" w14:textId="1B80C144" w:rsidR="00BA36D6" w:rsidRDefault="008C1F78" w:rsidP="00EA3353">
            <w:pPr>
              <w:rPr>
                <w:rFonts w:ascii="Times New Roman" w:eastAsia="Times New Roman" w:hAnsi="Times New Roman"/>
                <w:noProof/>
                <w:sz w:val="24"/>
                <w:szCs w:val="24"/>
                <w:lang w:eastAsia="lt-LT"/>
              </w:rPr>
            </w:pPr>
            <w:r w:rsidRPr="008F0F22">
              <w:rPr>
                <w:rFonts w:ascii="Times New Roman" w:eastAsia="Times New Roman" w:hAnsi="Times New Roman"/>
                <w:noProof/>
                <w:sz w:val="24"/>
                <w:szCs w:val="24"/>
                <w:lang w:eastAsia="lt-LT"/>
              </w:rPr>
              <w:t xml:space="preserve">Paskatintas </w:t>
            </w:r>
            <w:r w:rsidR="00FD0310">
              <w:rPr>
                <w:rFonts w:ascii="Times New Roman" w:eastAsia="Times New Roman" w:hAnsi="Times New Roman"/>
                <w:noProof/>
                <w:sz w:val="24"/>
                <w:szCs w:val="24"/>
                <w:lang w:eastAsia="lt-LT"/>
              </w:rPr>
              <w:t xml:space="preserve">ugdytinių kūrybiškumas, sustiprėjo </w:t>
            </w:r>
            <w:r w:rsidRPr="008F0F22">
              <w:rPr>
                <w:rFonts w:ascii="Times New Roman" w:eastAsia="Times New Roman" w:hAnsi="Times New Roman"/>
                <w:noProof/>
                <w:sz w:val="24"/>
                <w:szCs w:val="24"/>
                <w:lang w:eastAsia="lt-LT"/>
              </w:rPr>
              <w:t xml:space="preserve"> </w:t>
            </w:r>
            <w:r w:rsidR="002A4136">
              <w:rPr>
                <w:rFonts w:ascii="Times New Roman" w:eastAsia="Times New Roman" w:hAnsi="Times New Roman"/>
                <w:noProof/>
                <w:sz w:val="24"/>
                <w:szCs w:val="24"/>
                <w:lang w:eastAsia="lt-LT"/>
              </w:rPr>
              <w:t>koncertinė patirtis, motyvacija.</w:t>
            </w:r>
          </w:p>
          <w:p w14:paraId="700C8D44" w14:textId="4720C6F5" w:rsidR="008C1F78" w:rsidRPr="00C22CB7" w:rsidRDefault="002A4136" w:rsidP="00FD0310">
            <w:pPr>
              <w:pStyle w:val="Betarp"/>
              <w:jc w:val="both"/>
              <w:rPr>
                <w:szCs w:val="24"/>
              </w:rPr>
            </w:pPr>
            <w:r>
              <w:rPr>
                <w:noProof/>
                <w:szCs w:val="24"/>
              </w:rPr>
              <w:t>Koncertuodami kartu su profesionalais, u</w:t>
            </w:r>
            <w:r w:rsidR="008C1F78" w:rsidRPr="008F0F22">
              <w:rPr>
                <w:noProof/>
                <w:szCs w:val="24"/>
              </w:rPr>
              <w:t>gdytiniai pasiekė aukštes</w:t>
            </w:r>
            <w:r w:rsidR="00C96985">
              <w:rPr>
                <w:noProof/>
                <w:szCs w:val="24"/>
              </w:rPr>
              <w:t>nį profesinio meistriškumo lygį.</w:t>
            </w:r>
          </w:p>
        </w:tc>
      </w:tr>
      <w:tr w:rsidR="00BA36D6" w:rsidRPr="00B3196B" w14:paraId="07AAB44D" w14:textId="77777777" w:rsidTr="00F15591">
        <w:tc>
          <w:tcPr>
            <w:tcW w:w="5277" w:type="dxa"/>
            <w:tcBorders>
              <w:top w:val="single" w:sz="4" w:space="0" w:color="auto"/>
              <w:left w:val="single" w:sz="4" w:space="0" w:color="auto"/>
              <w:bottom w:val="single" w:sz="4" w:space="0" w:color="auto"/>
              <w:right w:val="single" w:sz="4" w:space="0" w:color="auto"/>
            </w:tcBorders>
          </w:tcPr>
          <w:p w14:paraId="51937EED" w14:textId="788A6180" w:rsidR="00BA36D6" w:rsidRPr="00B3196B" w:rsidRDefault="008C1F78" w:rsidP="00C9698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Pateikta paraiška meno mokyklų  konkursui dalyvauti socialinėje in</w:t>
            </w:r>
            <w:r w:rsidR="00C96985">
              <w:rPr>
                <w:rFonts w:ascii="Times New Roman" w:eastAsia="Times New Roman" w:hAnsi="Times New Roman" w:cs="Times New Roman"/>
                <w:sz w:val="24"/>
                <w:szCs w:val="24"/>
                <w:lang w:eastAsia="lt-LT"/>
              </w:rPr>
              <w:t>iciatyvoje ,,Misija Laplandija" Suomijoje.</w:t>
            </w:r>
            <w:r>
              <w:rPr>
                <w:rFonts w:ascii="Times New Roman" w:eastAsia="Times New Roman" w:hAnsi="Times New Roman" w:cs="Times New Roman"/>
                <w:sz w:val="24"/>
                <w:szCs w:val="24"/>
                <w:lang w:eastAsia="lt-LT"/>
              </w:rPr>
              <w:t xml:space="preserve"> Raseinių meno m</w:t>
            </w:r>
            <w:r w:rsidR="00C96985">
              <w:rPr>
                <w:rFonts w:ascii="Times New Roman" w:eastAsia="Times New Roman" w:hAnsi="Times New Roman" w:cs="Times New Roman"/>
                <w:sz w:val="24"/>
                <w:szCs w:val="24"/>
                <w:lang w:eastAsia="lt-LT"/>
              </w:rPr>
              <w:t xml:space="preserve">okykla laimėjo konkursą ir </w:t>
            </w:r>
            <w:r>
              <w:rPr>
                <w:rFonts w:ascii="Times New Roman" w:eastAsia="Times New Roman" w:hAnsi="Times New Roman" w:cs="Times New Roman"/>
                <w:sz w:val="24"/>
                <w:szCs w:val="24"/>
                <w:lang w:eastAsia="lt-LT"/>
              </w:rPr>
              <w:t>dešimt gabiausių moky</w:t>
            </w:r>
            <w:r w:rsidR="00C96985">
              <w:rPr>
                <w:rFonts w:ascii="Times New Roman" w:eastAsia="Times New Roman" w:hAnsi="Times New Roman" w:cs="Times New Roman"/>
                <w:sz w:val="24"/>
                <w:szCs w:val="24"/>
                <w:lang w:eastAsia="lt-LT"/>
              </w:rPr>
              <w:t xml:space="preserve">klos mokinių vyko </w:t>
            </w:r>
            <w:r>
              <w:rPr>
                <w:rFonts w:ascii="Times New Roman" w:eastAsia="Times New Roman" w:hAnsi="Times New Roman" w:cs="Times New Roman"/>
                <w:sz w:val="24"/>
                <w:szCs w:val="24"/>
                <w:lang w:eastAsia="lt-LT"/>
              </w:rPr>
              <w:t xml:space="preserve"> į Laplandiją.</w:t>
            </w:r>
          </w:p>
        </w:tc>
        <w:tc>
          <w:tcPr>
            <w:tcW w:w="4113" w:type="dxa"/>
            <w:tcBorders>
              <w:top w:val="single" w:sz="4" w:space="0" w:color="auto"/>
              <w:left w:val="single" w:sz="4" w:space="0" w:color="auto"/>
              <w:bottom w:val="single" w:sz="4" w:space="0" w:color="auto"/>
              <w:right w:val="single" w:sz="4" w:space="0" w:color="auto"/>
            </w:tcBorders>
          </w:tcPr>
          <w:p w14:paraId="1D0298C0" w14:textId="358309DF" w:rsidR="00C22CB7" w:rsidRPr="00B3196B" w:rsidRDefault="008C1F78" w:rsidP="005A111B">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Padidėjo mokinių motyvacija siekti aukštesnių rezultatų.</w:t>
            </w:r>
            <w:r w:rsidR="00C96985">
              <w:rPr>
                <w:rFonts w:ascii="Times New Roman" w:eastAsia="Times New Roman" w:hAnsi="Times New Roman" w:cs="Times New Roman"/>
                <w:sz w:val="24"/>
                <w:szCs w:val="24"/>
                <w:lang w:eastAsia="lt-LT"/>
              </w:rPr>
              <w:t xml:space="preserve"> Paskatinti gabiausieji vaikai.</w:t>
            </w:r>
            <w:r w:rsidR="002A4136">
              <w:rPr>
                <w:rFonts w:ascii="Times New Roman" w:eastAsia="Times New Roman" w:hAnsi="Times New Roman" w:cs="Times New Roman"/>
                <w:sz w:val="24"/>
                <w:szCs w:val="24"/>
                <w:lang w:eastAsia="lt-LT"/>
              </w:rPr>
              <w:t xml:space="preserve"> </w:t>
            </w:r>
          </w:p>
        </w:tc>
      </w:tr>
      <w:tr w:rsidR="00BA36D6" w:rsidRPr="00B3196B" w14:paraId="185556DE" w14:textId="77777777" w:rsidTr="00F15591">
        <w:tc>
          <w:tcPr>
            <w:tcW w:w="5277" w:type="dxa"/>
            <w:tcBorders>
              <w:top w:val="single" w:sz="4" w:space="0" w:color="auto"/>
              <w:left w:val="single" w:sz="4" w:space="0" w:color="auto"/>
              <w:bottom w:val="single" w:sz="4" w:space="0" w:color="auto"/>
              <w:right w:val="single" w:sz="4" w:space="0" w:color="auto"/>
            </w:tcBorders>
          </w:tcPr>
          <w:p w14:paraId="3AD3AA71" w14:textId="7E7A465D" w:rsidR="00BA36D6" w:rsidRPr="00B3196B" w:rsidRDefault="008C1F78" w:rsidP="00C9698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2019 m. atliktas darbuotojų psichosocialinių veiksnių rizikos vertinimas. </w:t>
            </w:r>
          </w:p>
        </w:tc>
        <w:tc>
          <w:tcPr>
            <w:tcW w:w="4113" w:type="dxa"/>
            <w:tcBorders>
              <w:top w:val="single" w:sz="4" w:space="0" w:color="auto"/>
              <w:left w:val="single" w:sz="4" w:space="0" w:color="auto"/>
              <w:bottom w:val="single" w:sz="4" w:space="0" w:color="auto"/>
              <w:right w:val="single" w:sz="4" w:space="0" w:color="auto"/>
            </w:tcBorders>
          </w:tcPr>
          <w:p w14:paraId="5198133C" w14:textId="2CEF0318" w:rsidR="00142A0A" w:rsidRPr="00933743" w:rsidRDefault="00C96985" w:rsidP="00142A0A">
            <w:pPr>
              <w:pStyle w:val="Betarp"/>
            </w:pPr>
            <w:r>
              <w:t xml:space="preserve"> Nustatyta</w:t>
            </w:r>
            <w:r w:rsidR="00591DD9">
              <w:t xml:space="preserve">, kad meno mokykloje darbo aplinka yra teigiama. </w:t>
            </w:r>
            <w:r>
              <w:t xml:space="preserve"> </w:t>
            </w:r>
            <w:r w:rsidR="00142A0A">
              <w:t>Numatyti tobulintini aspektai</w:t>
            </w:r>
            <w:r>
              <w:t>, pateiktos rekomendacijos.</w:t>
            </w:r>
          </w:p>
          <w:p w14:paraId="53FFD32D" w14:textId="5F618C8E" w:rsidR="00683CB4" w:rsidRPr="00B3196B" w:rsidRDefault="00683CB4" w:rsidP="00C22CB7">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42002D" w:rsidRPr="00B3196B" w14:paraId="4FF7F79C" w14:textId="77777777" w:rsidTr="00BA36D6">
        <w:tc>
          <w:tcPr>
            <w:tcW w:w="5277" w:type="dxa"/>
            <w:tcBorders>
              <w:top w:val="single" w:sz="4" w:space="0" w:color="auto"/>
              <w:left w:val="single" w:sz="4" w:space="0" w:color="auto"/>
              <w:bottom w:val="single" w:sz="4" w:space="0" w:color="auto"/>
              <w:right w:val="single" w:sz="4" w:space="0" w:color="auto"/>
            </w:tcBorders>
          </w:tcPr>
          <w:p w14:paraId="1CF23D3F" w14:textId="481F1968" w:rsidR="0042002D" w:rsidRPr="00B3196B" w:rsidRDefault="008C1F78" w:rsidP="002A4136">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Pr>
                <w:rFonts w:ascii="Times New Roman" w:hAnsi="Times New Roman"/>
                <w:sz w:val="24"/>
                <w:szCs w:val="24"/>
              </w:rPr>
              <w:t xml:space="preserve">  </w:t>
            </w:r>
            <w:r w:rsidR="002A4136">
              <w:rPr>
                <w:rFonts w:ascii="Times New Roman" w:hAnsi="Times New Roman"/>
                <w:sz w:val="24"/>
                <w:szCs w:val="24"/>
              </w:rPr>
              <w:t xml:space="preserve">Pravestas </w:t>
            </w:r>
            <w:r w:rsidRPr="008106E7">
              <w:rPr>
                <w:rFonts w:ascii="Times New Roman" w:hAnsi="Times New Roman"/>
                <w:sz w:val="24"/>
                <w:szCs w:val="24"/>
              </w:rPr>
              <w:t xml:space="preserve"> seminar</w:t>
            </w:r>
            <w:r w:rsidR="002A4136">
              <w:rPr>
                <w:rFonts w:ascii="Times New Roman" w:hAnsi="Times New Roman"/>
                <w:sz w:val="24"/>
                <w:szCs w:val="24"/>
              </w:rPr>
              <w:t>as</w:t>
            </w:r>
            <w:r w:rsidRPr="008106E7">
              <w:rPr>
                <w:rFonts w:ascii="Times New Roman" w:hAnsi="Times New Roman"/>
                <w:sz w:val="24"/>
                <w:szCs w:val="24"/>
              </w:rPr>
              <w:t xml:space="preserve"> ,,Neformaliojo švietimo mokyklos (meno/muzikos) veikos įsivertinimo organizavimas</w:t>
            </w:r>
            <w:r w:rsidR="002A4136">
              <w:rPr>
                <w:rFonts w:ascii="Times New Roman" w:hAnsi="Times New Roman"/>
                <w:sz w:val="24"/>
                <w:szCs w:val="24"/>
              </w:rPr>
              <w:t>“  mokyklų vadovams.</w:t>
            </w:r>
          </w:p>
        </w:tc>
        <w:tc>
          <w:tcPr>
            <w:tcW w:w="4113" w:type="dxa"/>
            <w:tcBorders>
              <w:top w:val="single" w:sz="4" w:space="0" w:color="auto"/>
              <w:left w:val="single" w:sz="4" w:space="0" w:color="auto"/>
              <w:bottom w:val="single" w:sz="4" w:space="0" w:color="auto"/>
              <w:right w:val="single" w:sz="4" w:space="0" w:color="auto"/>
            </w:tcBorders>
          </w:tcPr>
          <w:p w14:paraId="14244F04" w14:textId="7D5F6B68" w:rsidR="0042002D" w:rsidRDefault="00142A0A" w:rsidP="00591DD9">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Pasidalinta gerąja patirtimi su kitomis </w:t>
            </w:r>
            <w:r w:rsidR="00591DD9">
              <w:rPr>
                <w:rFonts w:ascii="Times New Roman" w:eastAsia="Times New Roman" w:hAnsi="Times New Roman" w:cs="Times New Roman"/>
                <w:sz w:val="24"/>
                <w:szCs w:val="24"/>
                <w:lang w:eastAsia="lt-LT"/>
              </w:rPr>
              <w:t xml:space="preserve">šalies meno/ muzikos  mokyklomis ,aptarta metodika </w:t>
            </w:r>
            <w:r w:rsidR="002A4136">
              <w:rPr>
                <w:rFonts w:ascii="Times New Roman" w:eastAsia="Times New Roman" w:hAnsi="Times New Roman" w:cs="Times New Roman"/>
                <w:sz w:val="24"/>
                <w:szCs w:val="24"/>
                <w:lang w:eastAsia="lt-LT"/>
              </w:rPr>
              <w:t>kaip efektyviai atlikti mokyklos vidinį įsivertinimą ir pasirengti išoriniam mokyklos vertinimui.</w:t>
            </w:r>
          </w:p>
        </w:tc>
      </w:tr>
      <w:tr w:rsidR="008C1F78" w:rsidRPr="00B3196B" w14:paraId="276E389E" w14:textId="77777777" w:rsidTr="00BA36D6">
        <w:tc>
          <w:tcPr>
            <w:tcW w:w="5277" w:type="dxa"/>
            <w:tcBorders>
              <w:top w:val="single" w:sz="4" w:space="0" w:color="auto"/>
              <w:left w:val="single" w:sz="4" w:space="0" w:color="auto"/>
              <w:bottom w:val="single" w:sz="4" w:space="0" w:color="auto"/>
              <w:right w:val="single" w:sz="4" w:space="0" w:color="auto"/>
            </w:tcBorders>
          </w:tcPr>
          <w:p w14:paraId="37273005" w14:textId="49DEA012" w:rsidR="00987F8B" w:rsidRDefault="00142A0A" w:rsidP="00987F8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w:t>
            </w:r>
            <w:r w:rsidR="006758CC">
              <w:rPr>
                <w:rFonts w:ascii="Times New Roman" w:eastAsia="Times New Roman" w:hAnsi="Times New Roman" w:cs="Times New Roman"/>
                <w:sz w:val="24"/>
                <w:szCs w:val="24"/>
                <w:lang w:eastAsia="lt-LT"/>
              </w:rPr>
              <w:t xml:space="preserve">Parengti nauji </w:t>
            </w:r>
            <w:r w:rsidR="002A4136">
              <w:rPr>
                <w:rFonts w:ascii="Times New Roman" w:eastAsia="Times New Roman" w:hAnsi="Times New Roman" w:cs="Times New Roman"/>
                <w:sz w:val="24"/>
                <w:szCs w:val="24"/>
                <w:lang w:eastAsia="lt-LT"/>
              </w:rPr>
              <w:t xml:space="preserve"> mokyklos vida</w:t>
            </w:r>
            <w:r w:rsidR="00987F8B">
              <w:rPr>
                <w:rFonts w:ascii="Times New Roman" w:eastAsia="Times New Roman" w:hAnsi="Times New Roman" w:cs="Times New Roman"/>
                <w:sz w:val="24"/>
                <w:szCs w:val="24"/>
                <w:lang w:eastAsia="lt-LT"/>
              </w:rPr>
              <w:t xml:space="preserve">us dokumentai, </w:t>
            </w:r>
            <w:r w:rsidR="00987F8B">
              <w:rPr>
                <w:rFonts w:ascii="Times New Roman" w:eastAsia="Times New Roman" w:hAnsi="Times New Roman" w:cs="Times New Roman"/>
                <w:sz w:val="24"/>
                <w:szCs w:val="24"/>
                <w:lang w:eastAsia="lt-LT"/>
              </w:rPr>
              <w:lastRenderedPageBreak/>
              <w:t>aprašai, tvarkos:</w:t>
            </w:r>
          </w:p>
          <w:p w14:paraId="35E4406C" w14:textId="318A835E" w:rsidR="00987F8B" w:rsidRDefault="00987F8B" w:rsidP="00987F8B">
            <w:pPr>
              <w:rPr>
                <w:rFonts w:ascii="Times New Roman" w:hAnsi="Times New Roman" w:cs="Times New Roman"/>
                <w:sz w:val="24"/>
                <w:szCs w:val="24"/>
              </w:rPr>
            </w:pPr>
            <w:r>
              <w:rPr>
                <w:rFonts w:ascii="Times New Roman" w:hAnsi="Times New Roman" w:cs="Times New Roman"/>
                <w:sz w:val="24"/>
                <w:szCs w:val="24"/>
              </w:rPr>
              <w:t xml:space="preserve"> 6.1. Raseinių meno mokyklos direktoriaus 2019 m. sausio 22 d. įsakymas Nr. V-05 „Dėl Raseinių meno mokyklos darbuotojų pareigybių aprašymų patvirtinimo“.</w:t>
            </w:r>
          </w:p>
          <w:p w14:paraId="10882EDA" w14:textId="29DE7AA0" w:rsidR="00987F8B" w:rsidRDefault="00987F8B" w:rsidP="00987F8B">
            <w:pPr>
              <w:rPr>
                <w:rFonts w:ascii="Times New Roman" w:hAnsi="Times New Roman" w:cs="Times New Roman"/>
                <w:sz w:val="24"/>
                <w:szCs w:val="24"/>
              </w:rPr>
            </w:pPr>
            <w:r>
              <w:rPr>
                <w:rFonts w:ascii="Times New Roman" w:hAnsi="Times New Roman" w:cs="Times New Roman"/>
                <w:sz w:val="24"/>
                <w:szCs w:val="24"/>
              </w:rPr>
              <w:t>6.2. Raseinių meno mokyklos direktoriaus 2019 m. vasario 5 d. įsakymas Nr. V-10 „Dėl Raseinių meno mokyklos vidaus darbo tvarkos taisyklių tvirtinimo“.</w:t>
            </w:r>
          </w:p>
          <w:p w14:paraId="1068FA47" w14:textId="10253A74" w:rsidR="00987F8B" w:rsidRDefault="00987F8B" w:rsidP="00987F8B">
            <w:pPr>
              <w:rPr>
                <w:rFonts w:ascii="Times New Roman" w:hAnsi="Times New Roman" w:cs="Times New Roman"/>
                <w:sz w:val="24"/>
                <w:szCs w:val="24"/>
              </w:rPr>
            </w:pPr>
            <w:r>
              <w:rPr>
                <w:rFonts w:ascii="Times New Roman" w:hAnsi="Times New Roman" w:cs="Times New Roman"/>
                <w:sz w:val="24"/>
                <w:szCs w:val="24"/>
              </w:rPr>
              <w:t>6.3. Raseinių meno mokyklos direktoriaus 2019 m. vasario 13  d. įsakymas Nr. V-20 „Dėl Raseinių meno mokyklos darbuotojų darbo apmokėjimo tvarkos aprašo patvirtinimo“.</w:t>
            </w:r>
          </w:p>
          <w:p w14:paraId="1E1FE1BB" w14:textId="2FA212B7" w:rsidR="00987F8B" w:rsidRDefault="00987F8B" w:rsidP="00987F8B">
            <w:pPr>
              <w:pStyle w:val="Pagrindinistekstas"/>
            </w:pPr>
            <w:r>
              <w:t>6.4. Raseinių meno mokyklos direktoriaus 2019 m. rugpjūčio 30  d. įsakymas Nr. V-52 „Dėl mokytojų, dirbančių pagal formalųjį švietimą papildančio ugdymo ir neformaliojo švietimo programas, veiklų mokyklos bendruomenei aprašo patvirtinimo“.</w:t>
            </w:r>
          </w:p>
          <w:p w14:paraId="48237583" w14:textId="6D91D801" w:rsidR="00987F8B" w:rsidRDefault="00987F8B" w:rsidP="00987F8B">
            <w:pPr>
              <w:jc w:val="both"/>
              <w:rPr>
                <w:rFonts w:ascii="Times New Roman" w:hAnsi="Times New Roman" w:cs="Times New Roman"/>
                <w:sz w:val="24"/>
                <w:szCs w:val="24"/>
              </w:rPr>
            </w:pPr>
            <w:r>
              <w:rPr>
                <w:rFonts w:ascii="Times New Roman" w:hAnsi="Times New Roman" w:cs="Times New Roman"/>
                <w:sz w:val="24"/>
                <w:szCs w:val="24"/>
              </w:rPr>
              <w:t>6.5. Raseinių meno mokyklos direktoriaus 2019 m. rugpjūčio 30  d. įsakymas Nr. V-53 „Dėl Raseinių meno mokyklos mokytojų,</w:t>
            </w:r>
            <w:r w:rsidRPr="000655B4">
              <w:t xml:space="preserve"> </w:t>
            </w:r>
            <w:r w:rsidRPr="000655B4">
              <w:rPr>
                <w:rFonts w:ascii="Times New Roman" w:hAnsi="Times New Roman" w:cs="Times New Roman"/>
                <w:sz w:val="24"/>
                <w:szCs w:val="24"/>
              </w:rPr>
              <w:t>dirbančių pagal formalųjį švietimą papildančio ugdymo ir neformaliojo švietimo programas</w:t>
            </w:r>
            <w:r>
              <w:rPr>
                <w:rFonts w:ascii="Times New Roman" w:hAnsi="Times New Roman" w:cs="Times New Roman"/>
                <w:sz w:val="24"/>
                <w:szCs w:val="24"/>
              </w:rPr>
              <w:t>, darbo krūvio sandaros nustatymo tvarkos aprašo patvirtinimo“.</w:t>
            </w:r>
            <w:r w:rsidRPr="000655B4">
              <w:rPr>
                <w:rFonts w:ascii="Times New Roman" w:hAnsi="Times New Roman" w:cs="Times New Roman"/>
                <w:sz w:val="24"/>
                <w:szCs w:val="24"/>
              </w:rPr>
              <w:t xml:space="preserve"> </w:t>
            </w:r>
          </w:p>
          <w:p w14:paraId="135FED5F" w14:textId="3B23D97B" w:rsidR="00987F8B" w:rsidRDefault="00987F8B" w:rsidP="00987F8B">
            <w:pPr>
              <w:jc w:val="both"/>
              <w:rPr>
                <w:rFonts w:ascii="Times New Roman" w:hAnsi="Times New Roman" w:cs="Times New Roman"/>
                <w:sz w:val="24"/>
                <w:szCs w:val="24"/>
              </w:rPr>
            </w:pPr>
            <w:r>
              <w:rPr>
                <w:rFonts w:ascii="Times New Roman" w:hAnsi="Times New Roman" w:cs="Times New Roman"/>
                <w:sz w:val="24"/>
                <w:szCs w:val="24"/>
              </w:rPr>
              <w:t>6.6. Raseinių meno mokyklos direktoriaus 2019 m. rugpjūčio 30  d. įsakymas Nr. V-54 „Dėl Raseinių meno mokyklos mokytojų,</w:t>
            </w:r>
            <w:r w:rsidRPr="000655B4">
              <w:t xml:space="preserve"> </w:t>
            </w:r>
            <w:r w:rsidRPr="000655B4">
              <w:rPr>
                <w:rFonts w:ascii="Times New Roman" w:hAnsi="Times New Roman" w:cs="Times New Roman"/>
                <w:sz w:val="24"/>
                <w:szCs w:val="24"/>
              </w:rPr>
              <w:t>dirbančių pagal formalųjį švietimą papildančio ugdymo ir neformaliojo švietimo programas</w:t>
            </w:r>
            <w:r>
              <w:rPr>
                <w:rFonts w:ascii="Times New Roman" w:hAnsi="Times New Roman" w:cs="Times New Roman"/>
                <w:sz w:val="24"/>
                <w:szCs w:val="24"/>
              </w:rPr>
              <w:t>, veiklų, susijusių su profesiniu tobulėjimu aprašo patvirtinimo“.</w:t>
            </w:r>
          </w:p>
          <w:p w14:paraId="622213A0" w14:textId="654C6916" w:rsidR="00987F8B" w:rsidRDefault="00987F8B" w:rsidP="00987F8B">
            <w:pPr>
              <w:jc w:val="both"/>
              <w:rPr>
                <w:rFonts w:ascii="Times New Roman" w:hAnsi="Times New Roman" w:cs="Times New Roman"/>
                <w:sz w:val="24"/>
                <w:szCs w:val="24"/>
              </w:rPr>
            </w:pPr>
            <w:r>
              <w:rPr>
                <w:rFonts w:ascii="Times New Roman" w:hAnsi="Times New Roman" w:cs="Times New Roman"/>
                <w:sz w:val="24"/>
                <w:szCs w:val="24"/>
              </w:rPr>
              <w:t>6.7. Raseinių meno mokyklos direktoriaus 2019 m. spalio 2 d. įsakymas Nr. V-69 „Dėl informacijos apie pažeidimus Raseinių meno mokykloje teikimo tvarkos aprašo patvirtinimo“.</w:t>
            </w:r>
          </w:p>
          <w:p w14:paraId="5057D138" w14:textId="212526DE" w:rsidR="00987F8B" w:rsidRDefault="00987F8B" w:rsidP="00987F8B">
            <w:pPr>
              <w:jc w:val="both"/>
              <w:rPr>
                <w:rFonts w:ascii="Times New Roman" w:hAnsi="Times New Roman" w:cs="Times New Roman"/>
                <w:sz w:val="24"/>
                <w:szCs w:val="24"/>
              </w:rPr>
            </w:pPr>
            <w:r>
              <w:rPr>
                <w:rFonts w:ascii="Times New Roman" w:hAnsi="Times New Roman" w:cs="Times New Roman"/>
                <w:sz w:val="24"/>
                <w:szCs w:val="24"/>
              </w:rPr>
              <w:t>6.8. Raseinių meno mokyklos direktoriaus 2019 m. lapkričio 28 d. įsakymas Nr. V-80 „Dėl Raseinių meno mokyklos darbuotojų darbo apmokėjimo tvarkos aprašo patvirtinimo“.</w:t>
            </w:r>
          </w:p>
          <w:p w14:paraId="540220FE" w14:textId="1FFAAFAE" w:rsidR="00987F8B" w:rsidRDefault="00987F8B" w:rsidP="00987F8B">
            <w:pPr>
              <w:jc w:val="both"/>
              <w:rPr>
                <w:rFonts w:ascii="Times New Roman" w:hAnsi="Times New Roman" w:cs="Times New Roman"/>
                <w:sz w:val="24"/>
                <w:szCs w:val="24"/>
              </w:rPr>
            </w:pPr>
            <w:r>
              <w:rPr>
                <w:rFonts w:ascii="Times New Roman" w:hAnsi="Times New Roman" w:cs="Times New Roman"/>
                <w:sz w:val="24"/>
                <w:szCs w:val="24"/>
              </w:rPr>
              <w:t xml:space="preserve">6.9. Raseinių meno mokyklos direktoriaus 2019 m. lapkričio 28  d. įsakymas Nr. V-81 „Dėl netarnybinių automobilių naudojimo tvarkos aprašo </w:t>
            </w:r>
            <w:r>
              <w:rPr>
                <w:rFonts w:ascii="Times New Roman" w:hAnsi="Times New Roman" w:cs="Times New Roman"/>
                <w:sz w:val="24"/>
                <w:szCs w:val="24"/>
              </w:rPr>
              <w:lastRenderedPageBreak/>
              <w:t>tvirtinimo“.</w:t>
            </w:r>
          </w:p>
          <w:p w14:paraId="736C8B94" w14:textId="0D9165E6" w:rsidR="00142A0A" w:rsidRPr="006758CC" w:rsidRDefault="00987F8B" w:rsidP="006758CC">
            <w:pPr>
              <w:jc w:val="both"/>
              <w:rPr>
                <w:rFonts w:ascii="Times New Roman" w:hAnsi="Times New Roman" w:cs="Times New Roman"/>
                <w:sz w:val="24"/>
                <w:szCs w:val="24"/>
              </w:rPr>
            </w:pPr>
            <w:r>
              <w:rPr>
                <w:rFonts w:ascii="Times New Roman" w:hAnsi="Times New Roman" w:cs="Times New Roman"/>
                <w:sz w:val="24"/>
                <w:szCs w:val="24"/>
              </w:rPr>
              <w:t>6.10. Raseinių meno mokyklos direktoriaus 2019 m. gruodžio 6 d. įsakymas Nr. V-84 „Dėl  respublikinio muzikos ir meno mokyklų teatrinio meno dalyko mokinių meninio skaitymo konkurso nuostatų patvirtinimo“.</w:t>
            </w:r>
          </w:p>
        </w:tc>
        <w:tc>
          <w:tcPr>
            <w:tcW w:w="4113" w:type="dxa"/>
            <w:tcBorders>
              <w:top w:val="single" w:sz="4" w:space="0" w:color="auto"/>
              <w:left w:val="single" w:sz="4" w:space="0" w:color="auto"/>
              <w:bottom w:val="single" w:sz="4" w:space="0" w:color="auto"/>
              <w:right w:val="single" w:sz="4" w:space="0" w:color="auto"/>
            </w:tcBorders>
          </w:tcPr>
          <w:p w14:paraId="1EA0C402" w14:textId="77777777" w:rsidR="008C1F78" w:rsidRDefault="008C1F78" w:rsidP="00142A0A">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p w14:paraId="2633AC85" w14:textId="1DFEDF1B" w:rsidR="00987F8B" w:rsidRDefault="00987F8B" w:rsidP="00142A0A">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Parengti vidaus tvarkos dokumentai atitinka teisės aktus , reglamentuoja etatinio mokytojų darbo užmokesčio įvedimo sistemą, užtikrina sklandų  darbo užmokesčio sistemos įgyvendinimą</w:t>
            </w:r>
            <w:r w:rsidR="006758CC">
              <w:rPr>
                <w:rFonts w:ascii="Times New Roman" w:eastAsia="Times New Roman" w:hAnsi="Times New Roman" w:cs="Times New Roman"/>
                <w:sz w:val="24"/>
                <w:szCs w:val="24"/>
                <w:lang w:eastAsia="lt-LT"/>
              </w:rPr>
              <w:t>.</w:t>
            </w:r>
          </w:p>
        </w:tc>
      </w:tr>
    </w:tbl>
    <w:p w14:paraId="76E30D7C" w14:textId="77777777" w:rsidR="003B0CEB" w:rsidRDefault="003B0CEB" w:rsidP="003B0CEB">
      <w:pPr>
        <w:pStyle w:val="Sraopastraipa"/>
        <w:tabs>
          <w:tab w:val="left" w:pos="284"/>
        </w:tabs>
        <w:overflowPunct w:val="0"/>
        <w:autoSpaceDE w:val="0"/>
        <w:autoSpaceDN w:val="0"/>
        <w:adjustRightInd w:val="0"/>
        <w:ind w:left="360"/>
        <w:rPr>
          <w:sz w:val="20"/>
        </w:rPr>
      </w:pPr>
    </w:p>
    <w:p w14:paraId="510A64E4" w14:textId="77777777" w:rsidR="003B0CEB" w:rsidRPr="003B0CEB" w:rsidRDefault="003B0CEB" w:rsidP="003B0CEB">
      <w:pPr>
        <w:pStyle w:val="Sraopastraipa"/>
        <w:tabs>
          <w:tab w:val="left" w:pos="284"/>
        </w:tabs>
        <w:overflowPunct w:val="0"/>
        <w:autoSpaceDE w:val="0"/>
        <w:autoSpaceDN w:val="0"/>
        <w:adjustRightInd w:val="0"/>
        <w:ind w:left="360"/>
        <w:rPr>
          <w:b/>
          <w:szCs w:val="24"/>
          <w:lang w:eastAsia="lt-LT"/>
        </w:rPr>
      </w:pPr>
    </w:p>
    <w:p w14:paraId="5DB6DE3E" w14:textId="21DBE409" w:rsidR="00B3196B" w:rsidRPr="00B3196B" w:rsidRDefault="006758CC" w:rsidP="006758CC">
      <w:pPr>
        <w:overflowPunct w:val="0"/>
        <w:autoSpaceDE w:val="0"/>
        <w:autoSpaceDN w:val="0"/>
        <w:adjustRightInd w:val="0"/>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0"/>
          <w:szCs w:val="20"/>
          <w:lang w:eastAsia="lt-LT"/>
        </w:rPr>
        <w:t xml:space="preserve">                                                                   </w:t>
      </w:r>
      <w:r w:rsidR="00B3196B" w:rsidRPr="00B3196B">
        <w:rPr>
          <w:rFonts w:ascii="Times New Roman" w:eastAsia="Times New Roman" w:hAnsi="Times New Roman" w:cs="Times New Roman"/>
          <w:b/>
          <w:sz w:val="24"/>
          <w:szCs w:val="24"/>
          <w:lang w:eastAsia="lt-LT"/>
        </w:rPr>
        <w:t>III SKYRIUS</w:t>
      </w:r>
    </w:p>
    <w:p w14:paraId="4B78CF28"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PASIEKTŲ REZULTATŲ VYKDANT UŽDUOTIS ĮSIVERTINIMAS IR KOMPETENCIJŲ TOBULINIMAS</w:t>
      </w:r>
    </w:p>
    <w:p w14:paraId="74B01B2D"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p w14:paraId="230F91E6" w14:textId="77777777" w:rsidR="00B3196B" w:rsidRPr="003B0CEB" w:rsidRDefault="00807DCF" w:rsidP="00C96985">
      <w:pPr>
        <w:pStyle w:val="Sraopastraipa"/>
        <w:numPr>
          <w:ilvl w:val="0"/>
          <w:numId w:val="29"/>
        </w:numPr>
        <w:overflowPunct w:val="0"/>
        <w:autoSpaceDE w:val="0"/>
        <w:autoSpaceDN w:val="0"/>
        <w:adjustRightInd w:val="0"/>
        <w:rPr>
          <w:b/>
          <w:szCs w:val="24"/>
          <w:lang w:eastAsia="lt-LT"/>
        </w:rPr>
      </w:pPr>
      <w:r>
        <w:rPr>
          <w:noProof/>
          <w:lang w:eastAsia="lt-LT"/>
        </w:rPr>
        <mc:AlternateContent>
          <mc:Choice Requires="wps">
            <w:drawing>
              <wp:anchor distT="0" distB="0" distL="114300" distR="114300" simplePos="0" relativeHeight="251659264" behindDoc="0" locked="0" layoutInCell="1" allowOverlap="1" wp14:anchorId="43BBBEF9" wp14:editId="149A22A9">
                <wp:simplePos x="0" y="0"/>
                <wp:positionH relativeFrom="column">
                  <wp:posOffset>7240905</wp:posOffset>
                </wp:positionH>
                <wp:positionV relativeFrom="paragraph">
                  <wp:posOffset>410845</wp:posOffset>
                </wp:positionV>
                <wp:extent cx="914400" cy="914400"/>
                <wp:effectExtent l="0" t="0" r="0" b="0"/>
                <wp:wrapNone/>
                <wp:docPr id="1" name="Dauginti 1"/>
                <wp:cNvGraphicFramePr/>
                <a:graphic xmlns:a="http://schemas.openxmlformats.org/drawingml/2006/main">
                  <a:graphicData uri="http://schemas.microsoft.com/office/word/2010/wordprocessingShape">
                    <wps:wsp>
                      <wps:cNvSpPr/>
                      <wps:spPr>
                        <a:xfrm>
                          <a:off x="0" y="0"/>
                          <a:ext cx="914400" cy="9144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9FACE6C" id="Dauginti 1" o:spid="_x0000_s1026" style="position:absolute;margin-left:570.15pt;margin-top:32.3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" path="m143578,295654l295654,143578,457200,305125,618746,143578,770822,295654,609275,457200,770822,618746,618746,770822,457200,609275,295654,770822,143578,618746,305125,457200,143578,295654xe" fillcolor="#4472c4 [3204]" strokecolor="#1f3763 [1604]" strokeweight="1pt">
                <v:stroke joinstyle="miter"/>
                <v:path arrowok="t" o:connecttype="custom" o:connectlocs="143578,295654;295654,143578;457200,305125;618746,143578;770822,295654;609275,457200;770822,618746;618746,770822;457200,609275;295654,770822;143578,618746;305125,457200;143578,295654" o:connectangles="0,0,0,0,0,0,0,0,0,0,0,0,0"/>
              </v:shape>
            </w:pict>
          </mc:Fallback>
        </mc:AlternateContent>
      </w:r>
      <w:r w:rsidR="00B3196B" w:rsidRPr="003B0CEB">
        <w:rPr>
          <w:b/>
          <w:szCs w:val="24"/>
          <w:lang w:eastAsia="lt-LT"/>
        </w:rPr>
        <w:t>Pasiektų rezultatų vykdant užduotis įsivertinimas</w:t>
      </w:r>
    </w:p>
    <w:p w14:paraId="275CE478" w14:textId="77777777" w:rsidR="003B0CEB" w:rsidRPr="003B0CEB" w:rsidRDefault="003B0CEB" w:rsidP="003B0CEB">
      <w:pPr>
        <w:pStyle w:val="Sraopastraipa"/>
        <w:overflowPunct w:val="0"/>
        <w:autoSpaceDE w:val="0"/>
        <w:autoSpaceDN w:val="0"/>
        <w:adjustRightInd w:val="0"/>
        <w:ind w:left="360"/>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B3196B" w:rsidRPr="00B3196B" w14:paraId="35D7B56B" w14:textId="77777777" w:rsidTr="00B3196B">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31B5A71C"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D8BD02"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Pažymimas atitinkamas langelis</w:t>
            </w:r>
          </w:p>
        </w:tc>
      </w:tr>
      <w:tr w:rsidR="00B3196B" w:rsidRPr="00B3196B" w14:paraId="5F073AAA" w14:textId="77777777" w:rsidTr="00B3196B">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2F578C7C" w14:textId="77777777" w:rsidR="00B3196B" w:rsidRPr="00B3196B" w:rsidRDefault="00B3196B" w:rsidP="00B3196B">
            <w:pPr>
              <w:overflowPunct w:val="0"/>
              <w:autoSpaceDE w:val="0"/>
              <w:autoSpaceDN w:val="0"/>
              <w:adjustRightInd w:val="0"/>
              <w:spacing w:after="0" w:line="240" w:lineRule="auto"/>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B536E1" w14:textId="77777777" w:rsidR="00B3196B" w:rsidRPr="00B3196B" w:rsidRDefault="00B3196B" w:rsidP="00B3196B">
            <w:pPr>
              <w:overflowPunct w:val="0"/>
              <w:autoSpaceDE w:val="0"/>
              <w:autoSpaceDN w:val="0"/>
              <w:adjustRightInd w:val="0"/>
              <w:spacing w:after="0" w:line="240" w:lineRule="auto"/>
              <w:ind w:right="340"/>
              <w:jc w:val="right"/>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Labai gerai</w:t>
            </w:r>
            <w:r w:rsidR="00EA3353">
              <w:rPr>
                <w:rFonts w:ascii="Times New Roman" w:eastAsia="Times New Roman" w:hAnsi="Times New Roman" w:cs="Times New Roman"/>
                <w:lang w:eastAsia="lt-LT"/>
              </w:rPr>
              <w:t xml:space="preserve">  </w:t>
            </w:r>
            <w:r w:rsidRPr="00B3196B">
              <w:rPr>
                <w:rFonts w:ascii="Times New Roman" w:eastAsia="Times New Roman" w:hAnsi="Times New Roman" w:cs="Times New Roman"/>
                <w:lang w:eastAsia="lt-LT"/>
              </w:rPr>
              <w:t xml:space="preserve"> </w:t>
            </w:r>
            <w:r w:rsidR="00E328AB">
              <w:rPr>
                <w:rFonts w:ascii="Times New Roman" w:eastAsia="Times New Roman" w:hAnsi="Times New Roman" w:cs="Times New Roman"/>
                <w:lang w:eastAsia="lt-LT"/>
              </w:rPr>
              <w:t xml:space="preserve">X </w:t>
            </w:r>
          </w:p>
        </w:tc>
      </w:tr>
      <w:tr w:rsidR="00B3196B" w:rsidRPr="00B3196B" w14:paraId="5D972780" w14:textId="77777777" w:rsidTr="00B3196B">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33627F4C" w14:textId="77777777" w:rsidR="00B3196B" w:rsidRPr="00B3196B" w:rsidRDefault="00B3196B" w:rsidP="00B3196B">
            <w:pPr>
              <w:overflowPunct w:val="0"/>
              <w:autoSpaceDE w:val="0"/>
              <w:autoSpaceDN w:val="0"/>
              <w:adjustRightInd w:val="0"/>
              <w:spacing w:after="0" w:line="240" w:lineRule="auto"/>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BA63E5" w14:textId="77777777" w:rsidR="00B3196B" w:rsidRPr="00B3196B" w:rsidRDefault="00B3196B" w:rsidP="00B3196B">
            <w:pPr>
              <w:overflowPunct w:val="0"/>
              <w:autoSpaceDE w:val="0"/>
              <w:autoSpaceDN w:val="0"/>
              <w:adjustRightInd w:val="0"/>
              <w:spacing w:after="0" w:line="240" w:lineRule="auto"/>
              <w:ind w:right="340"/>
              <w:jc w:val="right"/>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 xml:space="preserve">Gerai </w:t>
            </w:r>
            <w:r w:rsidRPr="00B3196B">
              <w:rPr>
                <w:rFonts w:ascii="Segoe UI Symbol" w:eastAsia="MS Gothic" w:hAnsi="Segoe UI Symbol" w:cs="Segoe UI Symbol"/>
                <w:lang w:eastAsia="lt-LT"/>
              </w:rPr>
              <w:t>☐</w:t>
            </w:r>
          </w:p>
        </w:tc>
      </w:tr>
      <w:tr w:rsidR="00B3196B" w:rsidRPr="00B3196B" w14:paraId="1A120490" w14:textId="77777777" w:rsidTr="00B3196B">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0AD33524" w14:textId="77777777" w:rsidR="00B3196B" w:rsidRPr="00B3196B" w:rsidRDefault="00B3196B" w:rsidP="00B3196B">
            <w:pPr>
              <w:overflowPunct w:val="0"/>
              <w:autoSpaceDE w:val="0"/>
              <w:autoSpaceDN w:val="0"/>
              <w:adjustRightInd w:val="0"/>
              <w:spacing w:after="0" w:line="240" w:lineRule="auto"/>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AA5F2C" w14:textId="77777777" w:rsidR="00B3196B" w:rsidRPr="00B3196B" w:rsidRDefault="00B3196B" w:rsidP="00B3196B">
            <w:pPr>
              <w:overflowPunct w:val="0"/>
              <w:autoSpaceDE w:val="0"/>
              <w:autoSpaceDN w:val="0"/>
              <w:adjustRightInd w:val="0"/>
              <w:spacing w:after="0" w:line="240" w:lineRule="auto"/>
              <w:ind w:right="340"/>
              <w:jc w:val="right"/>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 xml:space="preserve">Patenkinamai </w:t>
            </w:r>
            <w:r w:rsidRPr="00B3196B">
              <w:rPr>
                <w:rFonts w:ascii="Segoe UI Symbol" w:eastAsia="MS Gothic" w:hAnsi="Segoe UI Symbol" w:cs="Segoe UI Symbol"/>
                <w:lang w:eastAsia="lt-LT"/>
              </w:rPr>
              <w:t>☐</w:t>
            </w:r>
          </w:p>
        </w:tc>
      </w:tr>
      <w:tr w:rsidR="00B3196B" w:rsidRPr="00B3196B" w14:paraId="424EA64D" w14:textId="77777777" w:rsidTr="00B3196B">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4045B92B" w14:textId="77777777" w:rsidR="00B3196B" w:rsidRPr="00B3196B" w:rsidRDefault="00B3196B" w:rsidP="00B3196B">
            <w:pPr>
              <w:overflowPunct w:val="0"/>
              <w:autoSpaceDE w:val="0"/>
              <w:autoSpaceDN w:val="0"/>
              <w:adjustRightInd w:val="0"/>
              <w:spacing w:after="0" w:line="240" w:lineRule="auto"/>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DD6A95" w14:textId="77777777" w:rsidR="00B3196B" w:rsidRPr="00B3196B" w:rsidRDefault="00B3196B" w:rsidP="00B3196B">
            <w:pPr>
              <w:overflowPunct w:val="0"/>
              <w:autoSpaceDE w:val="0"/>
              <w:autoSpaceDN w:val="0"/>
              <w:adjustRightInd w:val="0"/>
              <w:spacing w:after="0" w:line="240" w:lineRule="auto"/>
              <w:ind w:right="340"/>
              <w:jc w:val="right"/>
              <w:rPr>
                <w:rFonts w:ascii="Times New Roman" w:eastAsia="Times New Roman" w:hAnsi="Times New Roman" w:cs="Times New Roman"/>
                <w:lang w:eastAsia="lt-LT"/>
              </w:rPr>
            </w:pPr>
            <w:r w:rsidRPr="00B3196B">
              <w:rPr>
                <w:rFonts w:ascii="Times New Roman" w:eastAsia="Times New Roman" w:hAnsi="Times New Roman" w:cs="Times New Roman"/>
                <w:lang w:eastAsia="lt-LT"/>
              </w:rPr>
              <w:t xml:space="preserve">Nepatenkinamai </w:t>
            </w:r>
            <w:r w:rsidRPr="00B3196B">
              <w:rPr>
                <w:rFonts w:ascii="Segoe UI Symbol" w:eastAsia="MS Gothic" w:hAnsi="Segoe UI Symbol" w:cs="Segoe UI Symbol"/>
                <w:lang w:eastAsia="lt-LT"/>
              </w:rPr>
              <w:t>☐</w:t>
            </w:r>
          </w:p>
        </w:tc>
      </w:tr>
    </w:tbl>
    <w:p w14:paraId="5E4EBF72"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0E1372B3" w14:textId="77777777" w:rsidR="00B3196B" w:rsidRPr="00B3196B" w:rsidRDefault="00B3196B" w:rsidP="00B3196B">
      <w:pPr>
        <w:tabs>
          <w:tab w:val="left" w:pos="284"/>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6.</w:t>
      </w:r>
      <w:r w:rsidRPr="00B3196B">
        <w:rPr>
          <w:rFonts w:ascii="Times New Roman" w:eastAsia="Times New Roman" w:hAnsi="Times New Roman" w:cs="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B3196B" w:rsidRPr="00B3196B" w14:paraId="4F523991" w14:textId="77777777" w:rsidTr="00B3196B">
        <w:tc>
          <w:tcPr>
            <w:tcW w:w="9385" w:type="dxa"/>
            <w:tcBorders>
              <w:top w:val="single" w:sz="4" w:space="0" w:color="auto"/>
              <w:left w:val="single" w:sz="4" w:space="0" w:color="auto"/>
              <w:bottom w:val="single" w:sz="4" w:space="0" w:color="auto"/>
              <w:right w:val="single" w:sz="4" w:space="0" w:color="auto"/>
            </w:tcBorders>
            <w:hideMark/>
          </w:tcPr>
          <w:p w14:paraId="1B24014A" w14:textId="2CAF335C" w:rsidR="00B3196B" w:rsidRPr="00B3196B" w:rsidRDefault="00B3196B" w:rsidP="006758CC">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6.1.</w:t>
            </w:r>
            <w:r w:rsidR="00BA36D6">
              <w:rPr>
                <w:rFonts w:ascii="Times New Roman" w:hAnsi="Times New Roman"/>
                <w:sz w:val="24"/>
                <w:szCs w:val="24"/>
                <w:lang w:eastAsia="lt-LT"/>
              </w:rPr>
              <w:t xml:space="preserve"> </w:t>
            </w:r>
            <w:r w:rsidR="00B11EA4">
              <w:rPr>
                <w:rFonts w:ascii="Times New Roman" w:hAnsi="Times New Roman"/>
                <w:sz w:val="24"/>
                <w:szCs w:val="24"/>
                <w:lang w:eastAsia="lt-LT"/>
              </w:rPr>
              <w:t>Darbo kodekso</w:t>
            </w:r>
            <w:r w:rsidR="006758CC">
              <w:rPr>
                <w:rFonts w:ascii="Times New Roman" w:hAnsi="Times New Roman"/>
                <w:sz w:val="24"/>
                <w:szCs w:val="24"/>
                <w:lang w:eastAsia="lt-LT"/>
              </w:rPr>
              <w:t xml:space="preserve"> klausimais.</w:t>
            </w:r>
          </w:p>
        </w:tc>
      </w:tr>
      <w:tr w:rsidR="00B3196B" w:rsidRPr="00B3196B" w14:paraId="1ADEE38B" w14:textId="77777777" w:rsidTr="00B3196B">
        <w:tc>
          <w:tcPr>
            <w:tcW w:w="9385" w:type="dxa"/>
            <w:tcBorders>
              <w:top w:val="single" w:sz="4" w:space="0" w:color="auto"/>
              <w:left w:val="single" w:sz="4" w:space="0" w:color="auto"/>
              <w:bottom w:val="single" w:sz="4" w:space="0" w:color="auto"/>
              <w:right w:val="single" w:sz="4" w:space="0" w:color="auto"/>
            </w:tcBorders>
            <w:hideMark/>
          </w:tcPr>
          <w:p w14:paraId="207746AB" w14:textId="12E558EF" w:rsidR="00B3196B" w:rsidRPr="00B3196B" w:rsidRDefault="00B3196B" w:rsidP="003B0CE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6.2.</w:t>
            </w:r>
            <w:r w:rsidR="00BA36D6">
              <w:rPr>
                <w:rFonts w:ascii="Times New Roman" w:hAnsi="Times New Roman"/>
                <w:sz w:val="24"/>
                <w:szCs w:val="24"/>
                <w:lang w:eastAsia="lt-LT"/>
              </w:rPr>
              <w:t xml:space="preserve"> </w:t>
            </w:r>
            <w:r w:rsidR="006758CC">
              <w:rPr>
                <w:rFonts w:ascii="Times New Roman" w:hAnsi="Times New Roman"/>
                <w:sz w:val="24"/>
                <w:szCs w:val="24"/>
                <w:lang w:eastAsia="lt-LT"/>
              </w:rPr>
              <w:t>Asmens duomenų apsaugos klausimais.</w:t>
            </w:r>
          </w:p>
        </w:tc>
      </w:tr>
    </w:tbl>
    <w:p w14:paraId="73CC01AB"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p w14:paraId="7468E378" w14:textId="77777777" w:rsidR="00B3196B" w:rsidRPr="00B3196B" w:rsidRDefault="00B3196B" w:rsidP="00B3196B">
      <w:pPr>
        <w:tabs>
          <w:tab w:val="left" w:pos="4253"/>
          <w:tab w:val="left" w:pos="694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____________________                 __________                    _________________         __________</w:t>
      </w:r>
    </w:p>
    <w:p w14:paraId="76EB7797" w14:textId="77777777" w:rsidR="00B3196B" w:rsidRPr="00B3196B" w:rsidRDefault="00B3196B" w:rsidP="00B3196B">
      <w:pPr>
        <w:tabs>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0"/>
          <w:szCs w:val="20"/>
          <w:lang w:eastAsia="lt-LT"/>
        </w:rPr>
        <w:t>(švietimo įstaigos vadovo pareigos)                  (parašas)                               (vardas ir pavardė)                      (data)</w:t>
      </w:r>
    </w:p>
    <w:p w14:paraId="4257C594"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p w14:paraId="3C43A3FF"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IV SKYRIUS</w:t>
      </w:r>
    </w:p>
    <w:p w14:paraId="09F73054"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3196B">
        <w:rPr>
          <w:rFonts w:ascii="Times New Roman" w:eastAsia="Times New Roman" w:hAnsi="Times New Roman" w:cs="Times New Roman"/>
          <w:b/>
          <w:sz w:val="24"/>
          <w:szCs w:val="24"/>
          <w:lang w:eastAsia="lt-LT"/>
        </w:rPr>
        <w:t>VERTINIMO PAGRINDIMAS IR SIŪLYMAI</w:t>
      </w:r>
    </w:p>
    <w:p w14:paraId="6B05ACF4"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53C8ED72"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b/>
          <w:sz w:val="24"/>
          <w:szCs w:val="24"/>
          <w:lang w:eastAsia="lt-LT"/>
        </w:rPr>
        <w:t>7. Įvertinimas, jo pagrindimas ir siūlymai:</w:t>
      </w:r>
      <w:r w:rsidRPr="00B3196B">
        <w:rPr>
          <w:rFonts w:ascii="Times New Roman" w:eastAsia="Times New Roman" w:hAnsi="Times New Roman" w:cs="Times New Roman"/>
          <w:sz w:val="24"/>
          <w:szCs w:val="24"/>
          <w:lang w:eastAsia="lt-LT"/>
        </w:rPr>
        <w:t xml:space="preserve"> </w:t>
      </w:r>
      <w:r w:rsidRPr="00B3196B">
        <w:rPr>
          <w:rFonts w:ascii="Times New Roman" w:eastAsia="Times New Roman" w:hAnsi="Times New Roman" w:cs="Times New Roman"/>
          <w:sz w:val="24"/>
          <w:szCs w:val="24"/>
          <w:lang w:eastAsia="lt-LT"/>
        </w:rPr>
        <w:tab/>
      </w:r>
    </w:p>
    <w:p w14:paraId="5E4A2254"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ab/>
      </w:r>
    </w:p>
    <w:p w14:paraId="5D13CA47"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ab/>
      </w:r>
    </w:p>
    <w:p w14:paraId="5B43F6DC" w14:textId="77777777" w:rsidR="00B3196B" w:rsidRPr="00B3196B" w:rsidRDefault="00B3196B" w:rsidP="00B3196B">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p w14:paraId="5962336E" w14:textId="77777777" w:rsidR="00B3196B" w:rsidRPr="00B3196B" w:rsidRDefault="00B3196B" w:rsidP="00B3196B">
      <w:pPr>
        <w:tabs>
          <w:tab w:val="left" w:pos="4253"/>
          <w:tab w:val="left" w:pos="694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____________________                          __________                    _________________         __________</w:t>
      </w:r>
    </w:p>
    <w:p w14:paraId="275BF72D" w14:textId="77777777" w:rsidR="00B3196B" w:rsidRPr="00B3196B" w:rsidRDefault="00B3196B" w:rsidP="00B3196B">
      <w:pPr>
        <w:tabs>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color w:val="000000"/>
          <w:sz w:val="20"/>
          <w:szCs w:val="20"/>
          <w:lang w:eastAsia="lt-LT"/>
        </w:rPr>
      </w:pPr>
      <w:r w:rsidRPr="00B3196B">
        <w:rPr>
          <w:rFonts w:ascii="Times New Roman" w:eastAsia="Times New Roman" w:hAnsi="Times New Roman" w:cs="Times New Roman"/>
          <w:sz w:val="20"/>
          <w:szCs w:val="20"/>
          <w:lang w:eastAsia="lt-LT"/>
        </w:rPr>
        <w:t>(</w:t>
      </w:r>
      <w:r w:rsidRPr="00B3196B">
        <w:rPr>
          <w:rFonts w:ascii="Times New Roman" w:eastAsia="Times New Roman" w:hAnsi="Times New Roman" w:cs="Times New Roman"/>
          <w:color w:val="000000"/>
          <w:sz w:val="20"/>
          <w:szCs w:val="20"/>
          <w:lang w:eastAsia="lt-LT"/>
        </w:rPr>
        <w:t xml:space="preserve">mokykloje – mokyklos tarybos                </w:t>
      </w:r>
      <w:r w:rsidRPr="00B3196B">
        <w:rPr>
          <w:rFonts w:ascii="Times New Roman" w:eastAsia="Times New Roman" w:hAnsi="Times New Roman" w:cs="Times New Roman"/>
          <w:sz w:val="20"/>
          <w:szCs w:val="20"/>
          <w:lang w:eastAsia="lt-LT"/>
        </w:rPr>
        <w:t xml:space="preserve">           (parašas)                                     (vardas ir pavardė)                      (data)</w:t>
      </w:r>
    </w:p>
    <w:p w14:paraId="0E2648A0" w14:textId="77777777" w:rsidR="00B3196B" w:rsidRPr="00B3196B" w:rsidRDefault="00B3196B" w:rsidP="00B3196B">
      <w:pPr>
        <w:tabs>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color w:val="000000"/>
          <w:sz w:val="20"/>
          <w:szCs w:val="20"/>
          <w:lang w:eastAsia="lt-LT"/>
        </w:rPr>
      </w:pPr>
      <w:r w:rsidRPr="00B3196B">
        <w:rPr>
          <w:rFonts w:ascii="Times New Roman" w:eastAsia="Times New Roman" w:hAnsi="Times New Roman" w:cs="Times New Roman"/>
          <w:color w:val="000000"/>
          <w:sz w:val="20"/>
          <w:szCs w:val="20"/>
          <w:lang w:eastAsia="lt-LT"/>
        </w:rPr>
        <w:t xml:space="preserve">įgaliotas asmuo, švietimo pagalbos įstaigoje – </w:t>
      </w:r>
    </w:p>
    <w:p w14:paraId="6DBCDC58" w14:textId="77777777" w:rsidR="00B3196B" w:rsidRPr="00B3196B" w:rsidRDefault="00B3196B" w:rsidP="00B3196B">
      <w:pPr>
        <w:tabs>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color w:val="000000"/>
          <w:sz w:val="20"/>
          <w:szCs w:val="20"/>
          <w:lang w:eastAsia="lt-LT"/>
        </w:rPr>
      </w:pPr>
      <w:r w:rsidRPr="00B3196B">
        <w:rPr>
          <w:rFonts w:ascii="Times New Roman" w:eastAsia="Times New Roman" w:hAnsi="Times New Roman" w:cs="Times New Roman"/>
          <w:color w:val="000000"/>
          <w:sz w:val="20"/>
          <w:szCs w:val="20"/>
          <w:lang w:eastAsia="lt-LT"/>
        </w:rPr>
        <w:t xml:space="preserve">savivaldos institucijos įgaliotas asmuo </w:t>
      </w:r>
    </w:p>
    <w:p w14:paraId="015DFAFB" w14:textId="77777777" w:rsidR="00B3196B" w:rsidRPr="00B3196B" w:rsidRDefault="00B3196B" w:rsidP="00B3196B">
      <w:pPr>
        <w:tabs>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B3196B">
        <w:rPr>
          <w:rFonts w:ascii="Times New Roman" w:eastAsia="Times New Roman" w:hAnsi="Times New Roman" w:cs="Times New Roman"/>
          <w:color w:val="000000"/>
          <w:sz w:val="20"/>
          <w:szCs w:val="20"/>
          <w:lang w:eastAsia="lt-LT"/>
        </w:rPr>
        <w:t>/ darbuotojų atstovavimą įgyvendinantis asmuo)</w:t>
      </w:r>
    </w:p>
    <w:p w14:paraId="0D722EF3" w14:textId="77777777" w:rsidR="00B3196B" w:rsidRPr="00B3196B" w:rsidRDefault="00B3196B" w:rsidP="00B3196B">
      <w:pPr>
        <w:tabs>
          <w:tab w:val="left" w:pos="5529"/>
          <w:tab w:val="left" w:pos="836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07FE9DB"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b/>
          <w:sz w:val="24"/>
          <w:szCs w:val="24"/>
          <w:lang w:eastAsia="lt-LT"/>
        </w:rPr>
        <w:t>8. Įvertinimas, jo pagrindimas ir siūlymai:</w:t>
      </w:r>
      <w:r w:rsidRPr="00B3196B">
        <w:rPr>
          <w:rFonts w:ascii="Times New Roman" w:eastAsia="Times New Roman" w:hAnsi="Times New Roman" w:cs="Times New Roman"/>
          <w:sz w:val="24"/>
          <w:szCs w:val="24"/>
          <w:lang w:eastAsia="lt-LT"/>
        </w:rPr>
        <w:t xml:space="preserve"> </w:t>
      </w:r>
      <w:r w:rsidRPr="00B3196B">
        <w:rPr>
          <w:rFonts w:ascii="Times New Roman" w:eastAsia="Times New Roman" w:hAnsi="Times New Roman" w:cs="Times New Roman"/>
          <w:sz w:val="24"/>
          <w:szCs w:val="24"/>
          <w:lang w:eastAsia="lt-LT"/>
        </w:rPr>
        <w:tab/>
      </w:r>
    </w:p>
    <w:p w14:paraId="763B6A22"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ab/>
      </w:r>
    </w:p>
    <w:p w14:paraId="60638E6A"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ab/>
      </w:r>
    </w:p>
    <w:p w14:paraId="665B6048" w14:textId="77777777" w:rsidR="00B3196B" w:rsidRPr="00B3196B" w:rsidRDefault="00B3196B" w:rsidP="00B3196B">
      <w:pPr>
        <w:tabs>
          <w:tab w:val="right" w:leader="underscore" w:pos="9071"/>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A8999F3" w14:textId="77777777" w:rsidR="00B3196B" w:rsidRPr="00B3196B" w:rsidRDefault="00B3196B" w:rsidP="00B3196B">
      <w:pPr>
        <w:tabs>
          <w:tab w:val="left" w:pos="4253"/>
          <w:tab w:val="left" w:pos="6946"/>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3196B">
        <w:rPr>
          <w:rFonts w:ascii="Times New Roman" w:eastAsia="Times New Roman" w:hAnsi="Times New Roman" w:cs="Times New Roman"/>
          <w:sz w:val="24"/>
          <w:szCs w:val="24"/>
          <w:lang w:eastAsia="lt-LT"/>
        </w:rPr>
        <w:t>______________________                 __________                    _________________         __________</w:t>
      </w:r>
    </w:p>
    <w:p w14:paraId="6BE3D96A" w14:textId="77777777" w:rsidR="00B3196B" w:rsidRPr="00B3196B" w:rsidRDefault="00B3196B" w:rsidP="00B3196B">
      <w:pPr>
        <w:tabs>
          <w:tab w:val="left" w:pos="1276"/>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color w:val="000000"/>
          <w:sz w:val="20"/>
          <w:szCs w:val="20"/>
          <w:lang w:eastAsia="lt-LT"/>
        </w:rPr>
      </w:pPr>
      <w:r w:rsidRPr="00B3196B">
        <w:rPr>
          <w:rFonts w:ascii="Times New Roman" w:eastAsia="Times New Roman" w:hAnsi="Times New Roman" w:cs="Times New Roman"/>
          <w:sz w:val="20"/>
          <w:szCs w:val="20"/>
          <w:lang w:eastAsia="lt-LT"/>
        </w:rPr>
        <w:t>(</w:t>
      </w:r>
      <w:r w:rsidRPr="00B3196B">
        <w:rPr>
          <w:rFonts w:ascii="Times New Roman" w:eastAsia="Times New Roman" w:hAnsi="Times New Roman" w:cs="Times New Roman"/>
          <w:color w:val="000000"/>
          <w:sz w:val="20"/>
          <w:szCs w:val="20"/>
          <w:lang w:eastAsia="lt-LT"/>
        </w:rPr>
        <w:t xml:space="preserve">švietimo įstaigos savininko teises ir </w:t>
      </w:r>
      <w:r w:rsidRPr="00B3196B">
        <w:rPr>
          <w:rFonts w:ascii="Times New Roman" w:eastAsia="Times New Roman" w:hAnsi="Times New Roman" w:cs="Times New Roman"/>
          <w:sz w:val="20"/>
          <w:szCs w:val="20"/>
          <w:lang w:eastAsia="lt-LT"/>
        </w:rPr>
        <w:t xml:space="preserve">     </w:t>
      </w:r>
      <w:r w:rsidR="003B0CEB">
        <w:rPr>
          <w:rFonts w:ascii="Times New Roman" w:eastAsia="Times New Roman" w:hAnsi="Times New Roman" w:cs="Times New Roman"/>
          <w:sz w:val="20"/>
          <w:szCs w:val="20"/>
          <w:lang w:eastAsia="lt-LT"/>
        </w:rPr>
        <w:t xml:space="preserve">           </w:t>
      </w:r>
      <w:r w:rsidRPr="00B3196B">
        <w:rPr>
          <w:rFonts w:ascii="Times New Roman" w:eastAsia="Times New Roman" w:hAnsi="Times New Roman" w:cs="Times New Roman"/>
          <w:sz w:val="20"/>
          <w:szCs w:val="20"/>
          <w:lang w:eastAsia="lt-LT"/>
        </w:rPr>
        <w:t xml:space="preserve"> (parašas)                                  (vardas ir pavardė)                    (data)</w:t>
      </w:r>
    </w:p>
    <w:p w14:paraId="1F18A50E" w14:textId="77777777" w:rsidR="00B3196B" w:rsidRPr="00B3196B" w:rsidRDefault="00B3196B" w:rsidP="00B3196B">
      <w:pPr>
        <w:tabs>
          <w:tab w:val="left" w:pos="1276"/>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color w:val="000000"/>
          <w:sz w:val="20"/>
          <w:szCs w:val="20"/>
          <w:lang w:eastAsia="lt-LT"/>
        </w:rPr>
      </w:pPr>
      <w:r w:rsidRPr="00B3196B">
        <w:rPr>
          <w:rFonts w:ascii="Times New Roman" w:eastAsia="Times New Roman" w:hAnsi="Times New Roman" w:cs="Times New Roman"/>
          <w:color w:val="000000"/>
          <w:sz w:val="20"/>
          <w:szCs w:val="20"/>
          <w:lang w:eastAsia="lt-LT"/>
        </w:rPr>
        <w:t xml:space="preserve">pareigas įgyvendinančios institucijos </w:t>
      </w:r>
    </w:p>
    <w:p w14:paraId="0F80D325" w14:textId="77777777" w:rsidR="00B3196B" w:rsidRPr="00B3196B" w:rsidRDefault="00B3196B" w:rsidP="00B3196B">
      <w:pPr>
        <w:tabs>
          <w:tab w:val="left" w:pos="1276"/>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B3196B">
        <w:rPr>
          <w:rFonts w:ascii="Times New Roman" w:eastAsia="Times New Roman" w:hAnsi="Times New Roman" w:cs="Times New Roman"/>
          <w:color w:val="000000"/>
          <w:sz w:val="20"/>
          <w:szCs w:val="20"/>
          <w:lang w:eastAsia="lt-LT"/>
        </w:rPr>
        <w:lastRenderedPageBreak/>
        <w:t>(dalininkų susirinkimo) įgalioto asmens</w:t>
      </w:r>
    </w:p>
    <w:p w14:paraId="5C30E9BD" w14:textId="77777777" w:rsidR="00B3196B" w:rsidRPr="00B3196B" w:rsidRDefault="00B3196B" w:rsidP="00B3196B">
      <w:pPr>
        <w:tabs>
          <w:tab w:val="left" w:pos="1276"/>
          <w:tab w:val="left" w:pos="4536"/>
          <w:tab w:val="left" w:pos="723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B3196B">
        <w:rPr>
          <w:rFonts w:ascii="Times New Roman" w:eastAsia="Times New Roman" w:hAnsi="Times New Roman" w:cs="Times New Roman"/>
          <w:sz w:val="20"/>
          <w:szCs w:val="20"/>
          <w:lang w:eastAsia="lt-LT"/>
        </w:rPr>
        <w:t>pareigos)</w:t>
      </w:r>
    </w:p>
    <w:p w14:paraId="5B83D372" w14:textId="77777777" w:rsidR="00B3196B" w:rsidRPr="00B3196B" w:rsidRDefault="00B3196B" w:rsidP="00B3196B">
      <w:pPr>
        <w:tabs>
          <w:tab w:val="left" w:pos="6237"/>
          <w:tab w:val="right" w:pos="8306"/>
        </w:tabs>
        <w:overflowPunct w:val="0"/>
        <w:autoSpaceDE w:val="0"/>
        <w:autoSpaceDN w:val="0"/>
        <w:adjustRightInd w:val="0"/>
        <w:spacing w:after="0" w:line="240" w:lineRule="auto"/>
        <w:rPr>
          <w:rFonts w:ascii="Times New Roman" w:eastAsia="Times New Roman" w:hAnsi="Times New Roman" w:cs="Times New Roman"/>
          <w:color w:val="000000"/>
          <w:sz w:val="24"/>
          <w:szCs w:val="24"/>
        </w:rPr>
      </w:pPr>
    </w:p>
    <w:p w14:paraId="6B53A9CF" w14:textId="77777777" w:rsidR="00B3196B" w:rsidRPr="00B3196B" w:rsidRDefault="00B3196B" w:rsidP="00B3196B">
      <w:pPr>
        <w:tabs>
          <w:tab w:val="left" w:pos="6237"/>
          <w:tab w:val="right" w:pos="8306"/>
        </w:tabs>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B3196B">
        <w:rPr>
          <w:rFonts w:ascii="Times New Roman" w:eastAsia="Times New Roman" w:hAnsi="Times New Roman" w:cs="Times New Roman"/>
          <w:color w:val="000000"/>
          <w:sz w:val="24"/>
          <w:szCs w:val="24"/>
        </w:rPr>
        <w:t>Galutinis metų veiklos ataskaitos įvertinimas ______________________.</w:t>
      </w:r>
    </w:p>
    <w:p w14:paraId="03A64B89" w14:textId="77777777" w:rsidR="00B3196B" w:rsidRPr="00B3196B" w:rsidRDefault="00B3196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DAC7873" w14:textId="77777777" w:rsidR="003B0CEB" w:rsidRDefault="003B0CE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C9597A9" w14:textId="77777777" w:rsidR="003B0CEB" w:rsidRDefault="003B0CE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1E81DF7" w14:textId="77777777" w:rsidR="003B0CEB" w:rsidRDefault="003B0CE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0D2520B" w14:textId="77777777" w:rsidR="003B0CEB" w:rsidRDefault="003B0CE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FA22425" w14:textId="77777777" w:rsidR="003B0CEB" w:rsidRDefault="003B0CE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A518977" w14:textId="77777777" w:rsidR="003B0CEB" w:rsidRDefault="003B0CEB" w:rsidP="00B3196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077FCE59" w14:textId="77777777" w:rsidR="00B3196B" w:rsidRPr="00B3196B" w:rsidRDefault="00B3196B" w:rsidP="00B3196B">
      <w:pPr>
        <w:overflowPunct w:val="0"/>
        <w:autoSpaceDE w:val="0"/>
        <w:autoSpaceDN w:val="0"/>
        <w:adjustRightInd w:val="0"/>
        <w:spacing w:after="0" w:line="240" w:lineRule="auto"/>
        <w:ind w:left="-6" w:firstLine="573"/>
        <w:jc w:val="center"/>
        <w:rPr>
          <w:rFonts w:ascii="Times New Roman" w:eastAsia="Times New Roman" w:hAnsi="Times New Roman" w:cs="Times New Roman"/>
          <w:sz w:val="24"/>
          <w:szCs w:val="24"/>
        </w:rPr>
      </w:pPr>
    </w:p>
    <w:p w14:paraId="4D1BEF64" w14:textId="77777777" w:rsidR="00B3196B" w:rsidRDefault="00B3196B"/>
    <w:sectPr w:rsidR="00B319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5D85"/>
    <w:multiLevelType w:val="hybridMultilevel"/>
    <w:tmpl w:val="06B80B28"/>
    <w:lvl w:ilvl="0" w:tplc="5F44261A">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A55986"/>
    <w:multiLevelType w:val="hybridMultilevel"/>
    <w:tmpl w:val="A70271A6"/>
    <w:lvl w:ilvl="0" w:tplc="0ABE8340">
      <w:start w:val="1"/>
      <w:numFmt w:val="decimal"/>
      <w:lvlText w:val="%1."/>
      <w:lvlJc w:val="left"/>
      <w:pPr>
        <w:ind w:left="720" w:hanging="360"/>
      </w:pPr>
      <w:rPr>
        <w:rFonts w:ascii="Times New Roman" w:hAnsi="Times New Roman" w:cs="Times New Roman"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003DFD"/>
    <w:multiLevelType w:val="hybridMultilevel"/>
    <w:tmpl w:val="31525C1C"/>
    <w:lvl w:ilvl="0" w:tplc="F844E3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5280C"/>
    <w:multiLevelType w:val="hybridMultilevel"/>
    <w:tmpl w:val="E662F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BB533A"/>
    <w:multiLevelType w:val="hybridMultilevel"/>
    <w:tmpl w:val="485074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3D2D71"/>
    <w:multiLevelType w:val="hybridMultilevel"/>
    <w:tmpl w:val="9EC0986E"/>
    <w:lvl w:ilvl="0" w:tplc="73B66888">
      <w:start w:val="3"/>
      <w:numFmt w:val="decimal"/>
      <w:lvlText w:val="%1."/>
      <w:lvlJc w:val="left"/>
      <w:pPr>
        <w:ind w:left="720" w:hanging="360"/>
      </w:pPr>
      <w:rPr>
        <w:rFonts w:asciiTheme="minorHAnsi" w:eastAsia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DC1719"/>
    <w:multiLevelType w:val="hybridMultilevel"/>
    <w:tmpl w:val="8C226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2C6FF7"/>
    <w:multiLevelType w:val="hybridMultilevel"/>
    <w:tmpl w:val="72FCB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CE5053"/>
    <w:multiLevelType w:val="multilevel"/>
    <w:tmpl w:val="56F69622"/>
    <w:lvl w:ilvl="0">
      <w:start w:val="3"/>
      <w:numFmt w:val="decimal"/>
      <w:lvlText w:val="%1."/>
      <w:lvlJc w:val="left"/>
      <w:pPr>
        <w:ind w:left="720" w:hanging="360"/>
      </w:pPr>
      <w:rPr>
        <w:rFonts w:asciiTheme="minorHAnsi" w:eastAsiaTheme="minorHAnsi" w:hAnsiTheme="minorHAnsi" w:cstheme="minorBidi" w:hint="default"/>
        <w:sz w:val="22"/>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AAF4003"/>
    <w:multiLevelType w:val="hybridMultilevel"/>
    <w:tmpl w:val="07EAF080"/>
    <w:lvl w:ilvl="0" w:tplc="0427000F">
      <w:start w:val="1"/>
      <w:numFmt w:val="decimal"/>
      <w:lvlText w:val="%1."/>
      <w:lvlJc w:val="left"/>
      <w:pPr>
        <w:ind w:left="924" w:hanging="564"/>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EB347FB"/>
    <w:multiLevelType w:val="hybridMultilevel"/>
    <w:tmpl w:val="4CBE8B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7075BF"/>
    <w:multiLevelType w:val="hybridMultilevel"/>
    <w:tmpl w:val="F124A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28C5FCB"/>
    <w:multiLevelType w:val="hybridMultilevel"/>
    <w:tmpl w:val="89DC366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2AC3EB5"/>
    <w:multiLevelType w:val="hybridMultilevel"/>
    <w:tmpl w:val="13E0C4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nsid w:val="3D73369A"/>
    <w:multiLevelType w:val="hybridMultilevel"/>
    <w:tmpl w:val="21AE8A8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1C73AE1"/>
    <w:multiLevelType w:val="hybridMultilevel"/>
    <w:tmpl w:val="BF8AB16E"/>
    <w:lvl w:ilvl="0" w:tplc="1A3607D4">
      <w:start w:val="1"/>
      <w:numFmt w:val="decimal"/>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16">
    <w:nsid w:val="451625F3"/>
    <w:multiLevelType w:val="hybridMultilevel"/>
    <w:tmpl w:val="4BBE2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0451A83"/>
    <w:multiLevelType w:val="hybridMultilevel"/>
    <w:tmpl w:val="2ABE33B0"/>
    <w:lvl w:ilvl="0" w:tplc="B666E48A">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2B40BA0"/>
    <w:multiLevelType w:val="multilevel"/>
    <w:tmpl w:val="8E280C8A"/>
    <w:lvl w:ilvl="0">
      <w:start w:val="1"/>
      <w:numFmt w:val="decimal"/>
      <w:lvlText w:val="%1.1.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56D579D"/>
    <w:multiLevelType w:val="hybridMultilevel"/>
    <w:tmpl w:val="FFC4C0D6"/>
    <w:lvl w:ilvl="0" w:tplc="6AAA85F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6BFD2754"/>
    <w:multiLevelType w:val="multilevel"/>
    <w:tmpl w:val="D3446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1D3C7C"/>
    <w:multiLevelType w:val="hybridMultilevel"/>
    <w:tmpl w:val="D9680372"/>
    <w:lvl w:ilvl="0" w:tplc="F20C4016">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DE376E"/>
    <w:multiLevelType w:val="hybridMultilevel"/>
    <w:tmpl w:val="E1865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EA637F0"/>
    <w:multiLevelType w:val="multilevel"/>
    <w:tmpl w:val="20FA8E70"/>
    <w:lvl w:ilvl="0">
      <w:start w:val="1"/>
      <w:numFmt w:val="decimal"/>
      <w:lvlText w:val="%1.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56D387B"/>
    <w:multiLevelType w:val="multilevel"/>
    <w:tmpl w:val="A294B6C6"/>
    <w:lvl w:ilvl="0">
      <w:start w:val="3"/>
      <w:numFmt w:val="decimal"/>
      <w:lvlText w:val="%1."/>
      <w:lvlJc w:val="left"/>
      <w:pPr>
        <w:ind w:left="1080" w:hanging="360"/>
      </w:pPr>
      <w:rPr>
        <w:rFonts w:hint="default"/>
        <w:b/>
      </w:rPr>
    </w:lvl>
    <w:lvl w:ilvl="1">
      <w:start w:val="1"/>
      <w:numFmt w:val="decimal"/>
      <w:isLgl/>
      <w:lvlText w:val="%1.%2."/>
      <w:lvlJc w:val="left"/>
      <w:pPr>
        <w:ind w:left="1140" w:hanging="420"/>
      </w:pPr>
      <w:rPr>
        <w:rFonts w:eastAsia="Times New Roman" w:cs="Times New Roman" w:hint="default"/>
      </w:rPr>
    </w:lvl>
    <w:lvl w:ilvl="2">
      <w:start w:val="1"/>
      <w:numFmt w:val="decimal"/>
      <w:isLgl/>
      <w:lvlText w:val="%1.%2.%3."/>
      <w:lvlJc w:val="left"/>
      <w:pPr>
        <w:ind w:left="1440" w:hanging="720"/>
      </w:pPr>
      <w:rPr>
        <w:rFonts w:eastAsia="Times New Roman" w:cs="Times New Roman" w:hint="default"/>
      </w:rPr>
    </w:lvl>
    <w:lvl w:ilvl="3">
      <w:start w:val="1"/>
      <w:numFmt w:val="decimal"/>
      <w:isLgl/>
      <w:lvlText w:val="%1.%2.%3.%4."/>
      <w:lvlJc w:val="left"/>
      <w:pPr>
        <w:ind w:left="1440" w:hanging="720"/>
      </w:pPr>
      <w:rPr>
        <w:rFonts w:eastAsia="Times New Roman" w:cs="Times New Roman" w:hint="default"/>
      </w:rPr>
    </w:lvl>
    <w:lvl w:ilvl="4">
      <w:start w:val="1"/>
      <w:numFmt w:val="decimal"/>
      <w:isLgl/>
      <w:lvlText w:val="%1.%2.%3.%4.%5."/>
      <w:lvlJc w:val="left"/>
      <w:pPr>
        <w:ind w:left="1800" w:hanging="1080"/>
      </w:pPr>
      <w:rPr>
        <w:rFonts w:eastAsia="Times New Roman" w:cs="Times New Roman" w:hint="default"/>
      </w:rPr>
    </w:lvl>
    <w:lvl w:ilvl="5">
      <w:start w:val="1"/>
      <w:numFmt w:val="decimal"/>
      <w:isLgl/>
      <w:lvlText w:val="%1.%2.%3.%4.%5.%6."/>
      <w:lvlJc w:val="left"/>
      <w:pPr>
        <w:ind w:left="1800" w:hanging="1080"/>
      </w:pPr>
      <w:rPr>
        <w:rFonts w:eastAsia="Times New Roman" w:cs="Times New Roman" w:hint="default"/>
      </w:rPr>
    </w:lvl>
    <w:lvl w:ilvl="6">
      <w:start w:val="1"/>
      <w:numFmt w:val="decimal"/>
      <w:isLgl/>
      <w:lvlText w:val="%1.%2.%3.%4.%5.%6.%7."/>
      <w:lvlJc w:val="left"/>
      <w:pPr>
        <w:ind w:left="2160" w:hanging="1440"/>
      </w:pPr>
      <w:rPr>
        <w:rFonts w:eastAsia="Times New Roman" w:cs="Times New Roman" w:hint="default"/>
      </w:rPr>
    </w:lvl>
    <w:lvl w:ilvl="7">
      <w:start w:val="1"/>
      <w:numFmt w:val="decimal"/>
      <w:isLgl/>
      <w:lvlText w:val="%1.%2.%3.%4.%5.%6.%7.%8."/>
      <w:lvlJc w:val="left"/>
      <w:pPr>
        <w:ind w:left="2160" w:hanging="1440"/>
      </w:pPr>
      <w:rPr>
        <w:rFonts w:eastAsia="Times New Roman" w:cs="Times New Roman" w:hint="default"/>
      </w:rPr>
    </w:lvl>
    <w:lvl w:ilvl="8">
      <w:start w:val="1"/>
      <w:numFmt w:val="decimal"/>
      <w:isLgl/>
      <w:lvlText w:val="%1.%2.%3.%4.%5.%6.%7.%8.%9."/>
      <w:lvlJc w:val="left"/>
      <w:pPr>
        <w:ind w:left="2520" w:hanging="1800"/>
      </w:pPr>
      <w:rPr>
        <w:rFonts w:eastAsia="Times New Roman" w:cs="Times New Roman" w:hint="default"/>
      </w:rPr>
    </w:lvl>
  </w:abstractNum>
  <w:abstractNum w:abstractNumId="25">
    <w:nsid w:val="761720F3"/>
    <w:multiLevelType w:val="hybridMultilevel"/>
    <w:tmpl w:val="87C414F6"/>
    <w:lvl w:ilvl="0" w:tplc="5F44261A">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6AF7775"/>
    <w:multiLevelType w:val="hybridMultilevel"/>
    <w:tmpl w:val="0DC49E0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nsid w:val="779E2A48"/>
    <w:multiLevelType w:val="multilevel"/>
    <w:tmpl w:val="E47E4F8E"/>
    <w:lvl w:ilvl="0">
      <w:start w:val="1"/>
      <w:numFmt w:val="decimal"/>
      <w:lvlText w:val="%1."/>
      <w:lvlJc w:val="left"/>
      <w:pPr>
        <w:ind w:left="360" w:hanging="360"/>
      </w:pPr>
      <w:rPr>
        <w:rFonts w:hint="default"/>
        <w:b/>
      </w:rPr>
    </w:lvl>
    <w:lvl w:ilvl="1">
      <w:start w:val="1"/>
      <w:numFmt w:val="decimal"/>
      <w:isLgl/>
      <w:lvlText w:val="%1.%2."/>
      <w:lvlJc w:val="left"/>
      <w:pPr>
        <w:ind w:left="600" w:hanging="60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8">
    <w:nsid w:val="7B1D5E88"/>
    <w:multiLevelType w:val="hybridMultilevel"/>
    <w:tmpl w:val="237CB80C"/>
    <w:lvl w:ilvl="0" w:tplc="5F44261A">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7"/>
  </w:num>
  <w:num w:numId="4">
    <w:abstractNumId w:val="27"/>
  </w:num>
  <w:num w:numId="5">
    <w:abstractNumId w:val="5"/>
  </w:num>
  <w:num w:numId="6">
    <w:abstractNumId w:val="8"/>
  </w:num>
  <w:num w:numId="7">
    <w:abstractNumId w:val="19"/>
  </w:num>
  <w:num w:numId="8">
    <w:abstractNumId w:val="24"/>
  </w:num>
  <w:num w:numId="9">
    <w:abstractNumId w:val="13"/>
  </w:num>
  <w:num w:numId="10">
    <w:abstractNumId w:val="23"/>
  </w:num>
  <w:num w:numId="11">
    <w:abstractNumId w:val="18"/>
  </w:num>
  <w:num w:numId="12">
    <w:abstractNumId w:val="26"/>
  </w:num>
  <w:num w:numId="13">
    <w:abstractNumId w:val="3"/>
  </w:num>
  <w:num w:numId="14">
    <w:abstractNumId w:val="15"/>
  </w:num>
  <w:num w:numId="15">
    <w:abstractNumId w:val="6"/>
  </w:num>
  <w:num w:numId="16">
    <w:abstractNumId w:val="1"/>
  </w:num>
  <w:num w:numId="17">
    <w:abstractNumId w:val="22"/>
  </w:num>
  <w:num w:numId="18">
    <w:abstractNumId w:val="2"/>
  </w:num>
  <w:num w:numId="19">
    <w:abstractNumId w:val="11"/>
  </w:num>
  <w:num w:numId="20">
    <w:abstractNumId w:val="21"/>
  </w:num>
  <w:num w:numId="21">
    <w:abstractNumId w:val="12"/>
  </w:num>
  <w:num w:numId="22">
    <w:abstractNumId w:val="7"/>
  </w:num>
  <w:num w:numId="23">
    <w:abstractNumId w:val="16"/>
  </w:num>
  <w:num w:numId="24">
    <w:abstractNumId w:val="28"/>
  </w:num>
  <w:num w:numId="25">
    <w:abstractNumId w:val="0"/>
  </w:num>
  <w:num w:numId="26">
    <w:abstractNumId w:val="9"/>
  </w:num>
  <w:num w:numId="27">
    <w:abstractNumId w:val="25"/>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567"/>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6B"/>
    <w:rsid w:val="0000761B"/>
    <w:rsid w:val="000316B6"/>
    <w:rsid w:val="00062F4E"/>
    <w:rsid w:val="00072D09"/>
    <w:rsid w:val="00075CEC"/>
    <w:rsid w:val="000811F7"/>
    <w:rsid w:val="00082E40"/>
    <w:rsid w:val="000A510E"/>
    <w:rsid w:val="000A7530"/>
    <w:rsid w:val="000C35E0"/>
    <w:rsid w:val="00103008"/>
    <w:rsid w:val="00117A3C"/>
    <w:rsid w:val="00142A0A"/>
    <w:rsid w:val="001611FA"/>
    <w:rsid w:val="001B4DBA"/>
    <w:rsid w:val="001C11B7"/>
    <w:rsid w:val="00205683"/>
    <w:rsid w:val="00245B2C"/>
    <w:rsid w:val="00246A58"/>
    <w:rsid w:val="002779A8"/>
    <w:rsid w:val="00287316"/>
    <w:rsid w:val="00294E3E"/>
    <w:rsid w:val="002A1C94"/>
    <w:rsid w:val="002A3B41"/>
    <w:rsid w:val="002A4136"/>
    <w:rsid w:val="002B1E34"/>
    <w:rsid w:val="002C67CE"/>
    <w:rsid w:val="002D077F"/>
    <w:rsid w:val="002D40AD"/>
    <w:rsid w:val="002E16C7"/>
    <w:rsid w:val="002E6FAC"/>
    <w:rsid w:val="003004B3"/>
    <w:rsid w:val="003020F4"/>
    <w:rsid w:val="00305A5C"/>
    <w:rsid w:val="0033637A"/>
    <w:rsid w:val="00342C42"/>
    <w:rsid w:val="00357CDE"/>
    <w:rsid w:val="00362C57"/>
    <w:rsid w:val="00364671"/>
    <w:rsid w:val="003666EC"/>
    <w:rsid w:val="00380FC4"/>
    <w:rsid w:val="003A5A9A"/>
    <w:rsid w:val="003B0CEB"/>
    <w:rsid w:val="003C1738"/>
    <w:rsid w:val="00401DE6"/>
    <w:rsid w:val="0042002D"/>
    <w:rsid w:val="004231D6"/>
    <w:rsid w:val="00453051"/>
    <w:rsid w:val="00466CEC"/>
    <w:rsid w:val="00467D89"/>
    <w:rsid w:val="004750E4"/>
    <w:rsid w:val="004C1C25"/>
    <w:rsid w:val="004E07C5"/>
    <w:rsid w:val="004E36AE"/>
    <w:rsid w:val="00510BE9"/>
    <w:rsid w:val="0051103A"/>
    <w:rsid w:val="00522663"/>
    <w:rsid w:val="00544BF6"/>
    <w:rsid w:val="00546610"/>
    <w:rsid w:val="0055069F"/>
    <w:rsid w:val="005518D9"/>
    <w:rsid w:val="005574DA"/>
    <w:rsid w:val="00567D81"/>
    <w:rsid w:val="00591DD9"/>
    <w:rsid w:val="005A111B"/>
    <w:rsid w:val="005E7462"/>
    <w:rsid w:val="005F2CD5"/>
    <w:rsid w:val="00600E4A"/>
    <w:rsid w:val="00606F2C"/>
    <w:rsid w:val="00607322"/>
    <w:rsid w:val="00610CFB"/>
    <w:rsid w:val="0061362A"/>
    <w:rsid w:val="0062629C"/>
    <w:rsid w:val="0066640A"/>
    <w:rsid w:val="00674B6A"/>
    <w:rsid w:val="006758CC"/>
    <w:rsid w:val="00683CB4"/>
    <w:rsid w:val="00684963"/>
    <w:rsid w:val="006925F0"/>
    <w:rsid w:val="006B11E2"/>
    <w:rsid w:val="006C415D"/>
    <w:rsid w:val="006D27DE"/>
    <w:rsid w:val="006F3756"/>
    <w:rsid w:val="006F6528"/>
    <w:rsid w:val="007247BD"/>
    <w:rsid w:val="00737591"/>
    <w:rsid w:val="00750B5A"/>
    <w:rsid w:val="00754357"/>
    <w:rsid w:val="00773E0F"/>
    <w:rsid w:val="007806E2"/>
    <w:rsid w:val="007A14CB"/>
    <w:rsid w:val="007C21B7"/>
    <w:rsid w:val="007C2894"/>
    <w:rsid w:val="007D4573"/>
    <w:rsid w:val="007D6136"/>
    <w:rsid w:val="00807DCF"/>
    <w:rsid w:val="008106E7"/>
    <w:rsid w:val="0083592B"/>
    <w:rsid w:val="00840BE5"/>
    <w:rsid w:val="0089579C"/>
    <w:rsid w:val="008A4B53"/>
    <w:rsid w:val="008C1F78"/>
    <w:rsid w:val="008C1FD9"/>
    <w:rsid w:val="008C2095"/>
    <w:rsid w:val="008D5B57"/>
    <w:rsid w:val="008F0746"/>
    <w:rsid w:val="008F0F22"/>
    <w:rsid w:val="008F535B"/>
    <w:rsid w:val="00905CB6"/>
    <w:rsid w:val="00923A6B"/>
    <w:rsid w:val="00932625"/>
    <w:rsid w:val="00933743"/>
    <w:rsid w:val="009378C2"/>
    <w:rsid w:val="0094093C"/>
    <w:rsid w:val="00965F37"/>
    <w:rsid w:val="00966043"/>
    <w:rsid w:val="00987F8B"/>
    <w:rsid w:val="009C12AC"/>
    <w:rsid w:val="009D47F1"/>
    <w:rsid w:val="00A15230"/>
    <w:rsid w:val="00A216CE"/>
    <w:rsid w:val="00A96978"/>
    <w:rsid w:val="00AC3BA8"/>
    <w:rsid w:val="00AE34FA"/>
    <w:rsid w:val="00AF589B"/>
    <w:rsid w:val="00B062D6"/>
    <w:rsid w:val="00B07F22"/>
    <w:rsid w:val="00B10358"/>
    <w:rsid w:val="00B118BB"/>
    <w:rsid w:val="00B11EA4"/>
    <w:rsid w:val="00B3196B"/>
    <w:rsid w:val="00B41885"/>
    <w:rsid w:val="00BA36D6"/>
    <w:rsid w:val="00BB23C0"/>
    <w:rsid w:val="00BC6C3D"/>
    <w:rsid w:val="00BD4807"/>
    <w:rsid w:val="00BF162C"/>
    <w:rsid w:val="00C13752"/>
    <w:rsid w:val="00C17B5D"/>
    <w:rsid w:val="00C20240"/>
    <w:rsid w:val="00C22CB7"/>
    <w:rsid w:val="00C31DBB"/>
    <w:rsid w:val="00C43910"/>
    <w:rsid w:val="00C6048B"/>
    <w:rsid w:val="00C626EC"/>
    <w:rsid w:val="00C80362"/>
    <w:rsid w:val="00C82A0E"/>
    <w:rsid w:val="00C91DFB"/>
    <w:rsid w:val="00C96985"/>
    <w:rsid w:val="00C96C4E"/>
    <w:rsid w:val="00CB3BF8"/>
    <w:rsid w:val="00D33F24"/>
    <w:rsid w:val="00D34501"/>
    <w:rsid w:val="00D70789"/>
    <w:rsid w:val="00D71BB5"/>
    <w:rsid w:val="00DA38FD"/>
    <w:rsid w:val="00DB22A4"/>
    <w:rsid w:val="00DB42D2"/>
    <w:rsid w:val="00DC1641"/>
    <w:rsid w:val="00DD0D90"/>
    <w:rsid w:val="00DD448E"/>
    <w:rsid w:val="00DE1F0A"/>
    <w:rsid w:val="00DE3B5E"/>
    <w:rsid w:val="00DF0BDC"/>
    <w:rsid w:val="00E047FF"/>
    <w:rsid w:val="00E137E5"/>
    <w:rsid w:val="00E16F10"/>
    <w:rsid w:val="00E26B97"/>
    <w:rsid w:val="00E328AB"/>
    <w:rsid w:val="00E40289"/>
    <w:rsid w:val="00E62138"/>
    <w:rsid w:val="00E66D80"/>
    <w:rsid w:val="00E72AD9"/>
    <w:rsid w:val="00E845D1"/>
    <w:rsid w:val="00E9300A"/>
    <w:rsid w:val="00EA3353"/>
    <w:rsid w:val="00EC1D92"/>
    <w:rsid w:val="00ED064E"/>
    <w:rsid w:val="00EE43BD"/>
    <w:rsid w:val="00F00E54"/>
    <w:rsid w:val="00F033FC"/>
    <w:rsid w:val="00F101A0"/>
    <w:rsid w:val="00F151DA"/>
    <w:rsid w:val="00F15591"/>
    <w:rsid w:val="00F168BA"/>
    <w:rsid w:val="00F209E2"/>
    <w:rsid w:val="00F25301"/>
    <w:rsid w:val="00F263B3"/>
    <w:rsid w:val="00F33621"/>
    <w:rsid w:val="00F40B99"/>
    <w:rsid w:val="00F427D4"/>
    <w:rsid w:val="00F65F4E"/>
    <w:rsid w:val="00F850B9"/>
    <w:rsid w:val="00F94910"/>
    <w:rsid w:val="00F9619D"/>
    <w:rsid w:val="00FB0E44"/>
    <w:rsid w:val="00FB709D"/>
    <w:rsid w:val="00FC4418"/>
    <w:rsid w:val="00FD0310"/>
    <w:rsid w:val="00FF0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19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A38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8FD"/>
    <w:rPr>
      <w:rFonts w:ascii="Segoe UI" w:hAnsi="Segoe UI" w:cs="Segoe UI"/>
      <w:sz w:val="18"/>
      <w:szCs w:val="18"/>
    </w:rPr>
  </w:style>
  <w:style w:type="paragraph" w:styleId="Sraopastraipa">
    <w:name w:val="List Paragraph"/>
    <w:basedOn w:val="prastasis"/>
    <w:uiPriority w:val="34"/>
    <w:qFormat/>
    <w:rsid w:val="002D077F"/>
    <w:pPr>
      <w:spacing w:after="0" w:line="240" w:lineRule="auto"/>
      <w:ind w:left="720"/>
      <w:contextualSpacing/>
    </w:pPr>
    <w:rPr>
      <w:rFonts w:ascii="Times New Roman" w:eastAsia="Times New Roman" w:hAnsi="Times New Roman" w:cs="Times New Roman"/>
      <w:sz w:val="24"/>
      <w:szCs w:val="20"/>
    </w:rPr>
  </w:style>
  <w:style w:type="paragraph" w:styleId="Betarp">
    <w:name w:val="No Spacing"/>
    <w:uiPriority w:val="1"/>
    <w:qFormat/>
    <w:rsid w:val="002D077F"/>
    <w:pPr>
      <w:spacing w:after="0" w:line="240" w:lineRule="auto"/>
    </w:pPr>
    <w:rPr>
      <w:rFonts w:ascii="Times New Roman" w:eastAsia="Calibri" w:hAnsi="Times New Roman" w:cs="Times New Roman"/>
      <w:sz w:val="24"/>
      <w:szCs w:val="20"/>
    </w:rPr>
  </w:style>
  <w:style w:type="character" w:styleId="Hipersaitas">
    <w:name w:val="Hyperlink"/>
    <w:basedOn w:val="Numatytasispastraiposriftas"/>
    <w:uiPriority w:val="99"/>
    <w:unhideWhenUsed/>
    <w:rsid w:val="00E9300A"/>
    <w:rPr>
      <w:color w:val="0563C1" w:themeColor="hyperlink"/>
      <w:u w:val="single"/>
    </w:rPr>
  </w:style>
  <w:style w:type="character" w:customStyle="1" w:styleId="il">
    <w:name w:val="il"/>
    <w:basedOn w:val="Numatytasispastraiposriftas"/>
    <w:rsid w:val="009D47F1"/>
  </w:style>
  <w:style w:type="paragraph" w:styleId="Pagrindinistekstas">
    <w:name w:val="Body Text"/>
    <w:basedOn w:val="prastasis"/>
    <w:link w:val="PagrindinistekstasDiagrama"/>
    <w:uiPriority w:val="99"/>
    <w:unhideWhenUsed/>
    <w:rsid w:val="00987F8B"/>
    <w:pPr>
      <w:jc w:val="both"/>
    </w:pPr>
    <w:rPr>
      <w:rFonts w:ascii="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987F8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19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A38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8FD"/>
    <w:rPr>
      <w:rFonts w:ascii="Segoe UI" w:hAnsi="Segoe UI" w:cs="Segoe UI"/>
      <w:sz w:val="18"/>
      <w:szCs w:val="18"/>
    </w:rPr>
  </w:style>
  <w:style w:type="paragraph" w:styleId="Sraopastraipa">
    <w:name w:val="List Paragraph"/>
    <w:basedOn w:val="prastasis"/>
    <w:uiPriority w:val="34"/>
    <w:qFormat/>
    <w:rsid w:val="002D077F"/>
    <w:pPr>
      <w:spacing w:after="0" w:line="240" w:lineRule="auto"/>
      <w:ind w:left="720"/>
      <w:contextualSpacing/>
    </w:pPr>
    <w:rPr>
      <w:rFonts w:ascii="Times New Roman" w:eastAsia="Times New Roman" w:hAnsi="Times New Roman" w:cs="Times New Roman"/>
      <w:sz w:val="24"/>
      <w:szCs w:val="20"/>
    </w:rPr>
  </w:style>
  <w:style w:type="paragraph" w:styleId="Betarp">
    <w:name w:val="No Spacing"/>
    <w:uiPriority w:val="1"/>
    <w:qFormat/>
    <w:rsid w:val="002D077F"/>
    <w:pPr>
      <w:spacing w:after="0" w:line="240" w:lineRule="auto"/>
    </w:pPr>
    <w:rPr>
      <w:rFonts w:ascii="Times New Roman" w:eastAsia="Calibri" w:hAnsi="Times New Roman" w:cs="Times New Roman"/>
      <w:sz w:val="24"/>
      <w:szCs w:val="20"/>
    </w:rPr>
  </w:style>
  <w:style w:type="character" w:styleId="Hipersaitas">
    <w:name w:val="Hyperlink"/>
    <w:basedOn w:val="Numatytasispastraiposriftas"/>
    <w:uiPriority w:val="99"/>
    <w:unhideWhenUsed/>
    <w:rsid w:val="00E9300A"/>
    <w:rPr>
      <w:color w:val="0563C1" w:themeColor="hyperlink"/>
      <w:u w:val="single"/>
    </w:rPr>
  </w:style>
  <w:style w:type="character" w:customStyle="1" w:styleId="il">
    <w:name w:val="il"/>
    <w:basedOn w:val="Numatytasispastraiposriftas"/>
    <w:rsid w:val="009D47F1"/>
  </w:style>
  <w:style w:type="paragraph" w:styleId="Pagrindinistekstas">
    <w:name w:val="Body Text"/>
    <w:basedOn w:val="prastasis"/>
    <w:link w:val="PagrindinistekstasDiagrama"/>
    <w:uiPriority w:val="99"/>
    <w:unhideWhenUsed/>
    <w:rsid w:val="00987F8B"/>
    <w:pPr>
      <w:jc w:val="both"/>
    </w:pPr>
    <w:rPr>
      <w:rFonts w:ascii="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987F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6247">
      <w:bodyDiv w:val="1"/>
      <w:marLeft w:val="0"/>
      <w:marRight w:val="0"/>
      <w:marTop w:val="0"/>
      <w:marBottom w:val="0"/>
      <w:divBdr>
        <w:top w:val="none" w:sz="0" w:space="0" w:color="auto"/>
        <w:left w:val="none" w:sz="0" w:space="0" w:color="auto"/>
        <w:bottom w:val="none" w:sz="0" w:space="0" w:color="auto"/>
        <w:right w:val="none" w:sz="0" w:space="0" w:color="auto"/>
      </w:divBdr>
      <w:divsChild>
        <w:div w:id="2087335575">
          <w:marLeft w:val="0"/>
          <w:marRight w:val="0"/>
          <w:marTop w:val="0"/>
          <w:marBottom w:val="0"/>
          <w:divBdr>
            <w:top w:val="none" w:sz="0" w:space="0" w:color="auto"/>
            <w:left w:val="none" w:sz="0" w:space="0" w:color="auto"/>
            <w:bottom w:val="none" w:sz="0" w:space="0" w:color="auto"/>
            <w:right w:val="none" w:sz="0" w:space="0" w:color="auto"/>
          </w:divBdr>
        </w:div>
        <w:div w:id="1411079845">
          <w:marLeft w:val="0"/>
          <w:marRight w:val="0"/>
          <w:marTop w:val="0"/>
          <w:marBottom w:val="0"/>
          <w:divBdr>
            <w:top w:val="none" w:sz="0" w:space="0" w:color="auto"/>
            <w:left w:val="none" w:sz="0" w:space="0" w:color="auto"/>
            <w:bottom w:val="none" w:sz="0" w:space="0" w:color="auto"/>
            <w:right w:val="none" w:sz="0" w:space="0" w:color="auto"/>
          </w:divBdr>
        </w:div>
      </w:divsChild>
    </w:div>
    <w:div w:id="364327029">
      <w:bodyDiv w:val="1"/>
      <w:marLeft w:val="0"/>
      <w:marRight w:val="0"/>
      <w:marTop w:val="0"/>
      <w:marBottom w:val="0"/>
      <w:divBdr>
        <w:top w:val="none" w:sz="0" w:space="0" w:color="auto"/>
        <w:left w:val="none" w:sz="0" w:space="0" w:color="auto"/>
        <w:bottom w:val="none" w:sz="0" w:space="0" w:color="auto"/>
        <w:right w:val="none" w:sz="0" w:space="0" w:color="auto"/>
      </w:divBdr>
    </w:div>
    <w:div w:id="664819460">
      <w:bodyDiv w:val="1"/>
      <w:marLeft w:val="0"/>
      <w:marRight w:val="0"/>
      <w:marTop w:val="0"/>
      <w:marBottom w:val="0"/>
      <w:divBdr>
        <w:top w:val="none" w:sz="0" w:space="0" w:color="auto"/>
        <w:left w:val="none" w:sz="0" w:space="0" w:color="auto"/>
        <w:bottom w:val="none" w:sz="0" w:space="0" w:color="auto"/>
        <w:right w:val="none" w:sz="0" w:space="0" w:color="auto"/>
      </w:divBdr>
    </w:div>
    <w:div w:id="788627219">
      <w:bodyDiv w:val="1"/>
      <w:marLeft w:val="0"/>
      <w:marRight w:val="0"/>
      <w:marTop w:val="0"/>
      <w:marBottom w:val="0"/>
      <w:divBdr>
        <w:top w:val="none" w:sz="0" w:space="0" w:color="auto"/>
        <w:left w:val="none" w:sz="0" w:space="0" w:color="auto"/>
        <w:bottom w:val="none" w:sz="0" w:space="0" w:color="auto"/>
        <w:right w:val="none" w:sz="0" w:space="0" w:color="auto"/>
      </w:divBdr>
    </w:div>
    <w:div w:id="1151676517">
      <w:bodyDiv w:val="1"/>
      <w:marLeft w:val="0"/>
      <w:marRight w:val="0"/>
      <w:marTop w:val="0"/>
      <w:marBottom w:val="0"/>
      <w:divBdr>
        <w:top w:val="none" w:sz="0" w:space="0" w:color="auto"/>
        <w:left w:val="none" w:sz="0" w:space="0" w:color="auto"/>
        <w:bottom w:val="none" w:sz="0" w:space="0" w:color="auto"/>
        <w:right w:val="none" w:sz="0" w:space="0" w:color="auto"/>
      </w:divBdr>
    </w:div>
    <w:div w:id="1204517860">
      <w:bodyDiv w:val="1"/>
      <w:marLeft w:val="0"/>
      <w:marRight w:val="0"/>
      <w:marTop w:val="0"/>
      <w:marBottom w:val="0"/>
      <w:divBdr>
        <w:top w:val="none" w:sz="0" w:space="0" w:color="auto"/>
        <w:left w:val="none" w:sz="0" w:space="0" w:color="auto"/>
        <w:bottom w:val="none" w:sz="0" w:space="0" w:color="auto"/>
        <w:right w:val="none" w:sz="0" w:space="0" w:color="auto"/>
      </w:divBdr>
    </w:div>
    <w:div w:id="19748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4235-30F6-4238-AA2E-5D2CAF10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23566</Words>
  <Characters>13434</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Dokumentai</dc:creator>
  <cp:lastModifiedBy>Dokumentai</cp:lastModifiedBy>
  <cp:revision>2</cp:revision>
  <cp:lastPrinted>2020-01-14T07:10:00Z</cp:lastPrinted>
  <dcterms:created xsi:type="dcterms:W3CDTF">2021-02-03T15:08:00Z</dcterms:created>
  <dcterms:modified xsi:type="dcterms:W3CDTF">2021-02-03T15:08:00Z</dcterms:modified>
</cp:coreProperties>
</file>